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49" w:rsidRDefault="00EB0D49" w:rsidP="00EB0D49">
      <w:pPr>
        <w:pStyle w:val="32"/>
        <w:shd w:val="clear" w:color="auto" w:fill="auto"/>
        <w:spacing w:before="0"/>
      </w:pPr>
      <w:bookmarkStart w:id="0" w:name="bookmark2"/>
    </w:p>
    <w:p w:rsidR="00153A85" w:rsidRPr="00F07830" w:rsidRDefault="00153A85" w:rsidP="00153A85">
      <w:pPr>
        <w:widowControl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7830">
        <w:rPr>
          <w:rFonts w:ascii="Calibri" w:eastAsia="Calibri" w:hAnsi="Calibri" w:cs="Calibri"/>
          <w:color w:val="auto"/>
          <w:sz w:val="22"/>
          <w:szCs w:val="22"/>
        </w:rPr>
        <w:t>«</w:t>
      </w:r>
      <w:r w:rsidRPr="00F07830">
        <w:rPr>
          <w:rFonts w:ascii="Times New Roman" w:eastAsia="Times New Roman" w:hAnsi="Times New Roman" w:cs="Times New Roman"/>
          <w:color w:val="auto"/>
        </w:rPr>
        <w:t>УТВЕРЖДАЮ»</w:t>
      </w:r>
    </w:p>
    <w:p w:rsidR="00153A85" w:rsidRPr="00F07830" w:rsidRDefault="00153A85" w:rsidP="00153A85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53A85" w:rsidRPr="00BD5687" w:rsidRDefault="00153A85" w:rsidP="00153A8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Д</w:t>
      </w:r>
      <w:r w:rsidRPr="00F07830">
        <w:rPr>
          <w:rFonts w:ascii="Times New Roman" w:eastAsia="Times New Roman" w:hAnsi="Times New Roman" w:cs="Times New Roman"/>
          <w:color w:val="auto"/>
        </w:rPr>
        <w:t xml:space="preserve">иректор </w:t>
      </w:r>
    </w:p>
    <w:p w:rsidR="00153A85" w:rsidRPr="00B519B4" w:rsidRDefault="00153A85" w:rsidP="00153A85">
      <w:pPr>
        <w:widowControl/>
        <w:jc w:val="right"/>
        <w:rPr>
          <w:rFonts w:ascii="Times New Roman" w:eastAsia="Times New Roman" w:hAnsi="Times New Roman" w:cs="Times New Roman"/>
          <w:i/>
          <w:color w:val="auto"/>
        </w:rPr>
      </w:pPr>
      <w:r w:rsidRPr="00B519B4">
        <w:rPr>
          <w:rFonts w:ascii="Times New Roman" w:hAnsi="Times New Roman" w:cs="Times New Roman"/>
          <w:i/>
        </w:rPr>
        <w:t>ООО «Образовательный центр «Вертеброцентр»</w:t>
      </w:r>
    </w:p>
    <w:p w:rsidR="00153A85" w:rsidRPr="00B519B4" w:rsidRDefault="00153A85" w:rsidP="00153A8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Иванов Е.Б.</w:t>
      </w:r>
    </w:p>
    <w:p w:rsidR="00153A85" w:rsidRDefault="00153A85" w:rsidP="00153A8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</w:p>
    <w:p w:rsidR="00153A85" w:rsidRPr="00F07830" w:rsidRDefault="00153A85" w:rsidP="00153A8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_______</w:t>
      </w:r>
      <w:r w:rsidRPr="00F07830">
        <w:rPr>
          <w:rFonts w:ascii="Times New Roman" w:eastAsia="Times New Roman" w:hAnsi="Times New Roman" w:cs="Times New Roman"/>
          <w:color w:val="auto"/>
        </w:rPr>
        <w:t>______________________</w:t>
      </w:r>
    </w:p>
    <w:p w:rsidR="00DD23BC" w:rsidRPr="00DD0F98" w:rsidRDefault="00153A85" w:rsidP="00153A85">
      <w:pPr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>Приказ № 2 от  20.12.2023</w:t>
      </w:r>
      <w:r w:rsidRPr="00DD0F98">
        <w:rPr>
          <w:rFonts w:ascii="Times New Roman" w:eastAsia="Calibri" w:hAnsi="Times New Roman" w:cs="Times New Roman"/>
          <w:color w:val="auto"/>
          <w:lang w:eastAsia="en-US"/>
        </w:rPr>
        <w:t>г.</w:t>
      </w:r>
    </w:p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73">
        <w:rPr>
          <w:rFonts w:ascii="Times New Roman" w:hAnsi="Times New Roman" w:cs="Times New Roman"/>
          <w:b/>
          <w:sz w:val="28"/>
          <w:szCs w:val="28"/>
        </w:rPr>
        <w:t>Правила внутреннего трудового распорядка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E904DB" w:rsidRPr="004A7873" w:rsidRDefault="00E904DB" w:rsidP="00307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747" w:rsidRPr="00153A85" w:rsidRDefault="00153A85" w:rsidP="00DD23BC">
      <w:pPr>
        <w:jc w:val="center"/>
        <w:rPr>
          <w:rFonts w:ascii="Times New Roman" w:hAnsi="Times New Roman" w:cs="Times New Roman"/>
          <w:b/>
        </w:rPr>
      </w:pPr>
      <w:r w:rsidRPr="00153A85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«Образовательный центр «Вертеброцентр»</w:t>
      </w:r>
    </w:p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307747" w:rsidRDefault="00307747" w:rsidP="00307747"/>
    <w:p w:rsidR="00EB0D49" w:rsidRDefault="00EB0D49" w:rsidP="00307747"/>
    <w:p w:rsidR="00EB0D49" w:rsidRDefault="00EB0D49" w:rsidP="00307747"/>
    <w:p w:rsidR="00307747" w:rsidRDefault="00307747" w:rsidP="00307747"/>
    <w:p w:rsidR="00DD23BC" w:rsidRDefault="00DD23BC" w:rsidP="00307747"/>
    <w:p w:rsidR="00307747" w:rsidRDefault="00307747" w:rsidP="00307747"/>
    <w:p w:rsidR="007C0D92" w:rsidRDefault="007C0D92" w:rsidP="00307747">
      <w:pPr>
        <w:rPr>
          <w:rFonts w:ascii="Times New Roman" w:hAnsi="Times New Roman" w:cs="Times New Roman"/>
        </w:rPr>
      </w:pPr>
    </w:p>
    <w:p w:rsidR="00307747" w:rsidRPr="00EB0D49" w:rsidRDefault="00DC1317" w:rsidP="00EB0D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53A85">
        <w:rPr>
          <w:rFonts w:ascii="Times New Roman" w:hAnsi="Times New Roman" w:cs="Times New Roman"/>
        </w:rPr>
        <w:t>3</w:t>
      </w:r>
      <w:r w:rsidR="007C0D92">
        <w:rPr>
          <w:rFonts w:ascii="Times New Roman" w:hAnsi="Times New Roman" w:cs="Times New Roman"/>
        </w:rPr>
        <w:t xml:space="preserve"> </w:t>
      </w:r>
      <w:r w:rsidR="00307747">
        <w:rPr>
          <w:rFonts w:ascii="Times New Roman" w:hAnsi="Times New Roman" w:cs="Times New Roman"/>
        </w:rPr>
        <w:t>год</w:t>
      </w:r>
    </w:p>
    <w:p w:rsidR="00307747" w:rsidRDefault="00307747" w:rsidP="00307747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4429"/>
        </w:tabs>
        <w:spacing w:before="0"/>
        <w:ind w:left="4140"/>
      </w:pPr>
      <w:bookmarkStart w:id="1" w:name="bookmark4"/>
      <w:bookmarkEnd w:id="0"/>
      <w:r>
        <w:rPr>
          <w:color w:val="000000"/>
          <w:sz w:val="24"/>
          <w:szCs w:val="24"/>
          <w:lang w:eastAsia="ru-RU" w:bidi="ru-RU"/>
        </w:rPr>
        <w:lastRenderedPageBreak/>
        <w:t>Общие положения</w:t>
      </w:r>
      <w:bookmarkEnd w:id="1"/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line="312" w:lineRule="exact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Настоящие Правила внутреннего трудового распорядка (далее - Правила) регламентируют внутренний трудовой распорядок в </w:t>
      </w:r>
      <w:r w:rsidR="00153A85">
        <w:rPr>
          <w:color w:val="000000"/>
          <w:sz w:val="24"/>
          <w:szCs w:val="24"/>
          <w:lang w:eastAsia="ru-RU" w:bidi="ru-RU"/>
        </w:rPr>
        <w:t>ООО «Образовательный центр «Вертеброцентр»</w:t>
      </w:r>
      <w:r w:rsidR="00B728A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(далее - Организация, Работодатель), а также иные вопросы, тесно связанные с регулированием трудовых отношений в Организации.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line="312" w:lineRule="exact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Правила созданы с целью регламентации рабочего процесса, прав и обязанностей Работников и Работодателя, а также призваны укреплять трудовую дисциплину, способствовать рациональному использованию рабочего времени, повышению производительности и эффективности труда в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line="312" w:lineRule="exact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Действие Правил распространяется на всех работников, работающих в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на основании заключенных трудовых договоров.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spacing w:after="236" w:line="312" w:lineRule="exact"/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Правила вступают в силу со дня их утверждения.</w:t>
      </w:r>
    </w:p>
    <w:p w:rsidR="00C46733" w:rsidRDefault="00C46733" w:rsidP="00C46733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103"/>
        </w:tabs>
        <w:spacing w:before="0" w:line="317" w:lineRule="exact"/>
        <w:ind w:left="2800"/>
      </w:pPr>
      <w:bookmarkStart w:id="2" w:name="bookmark5"/>
      <w:r>
        <w:rPr>
          <w:color w:val="000000"/>
          <w:sz w:val="24"/>
          <w:szCs w:val="24"/>
          <w:lang w:eastAsia="ru-RU" w:bidi="ru-RU"/>
        </w:rPr>
        <w:t>Порядок приема и увольнения работников</w:t>
      </w:r>
      <w:bookmarkEnd w:id="2"/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6"/>
        </w:tabs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Работники реализуют право на труд путем заключения трудового договора в простой письменной форме. При приеме на работу гражданин обязан предъявить следующие документы: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паспорт или иной документ, удостоверяющий личность гражданина;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774"/>
        </w:tabs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трудовую книжку установленного образца, оформленную в соответствии с требованиями действующего законодательства Российской Федерации (далее - РФ),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46733" w:rsidRPr="00307747" w:rsidRDefault="00C46733" w:rsidP="00383C86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ind w:firstLine="620"/>
        <w:jc w:val="both"/>
      </w:pPr>
      <w:r>
        <w:rPr>
          <w:color w:val="000000"/>
          <w:sz w:val="24"/>
          <w:szCs w:val="24"/>
          <w:lang w:eastAsia="ru-RU" w:bidi="ru-RU"/>
        </w:rPr>
        <w:t>страховое свидетельство обязательного пенсионного страхования,</w:t>
      </w:r>
      <w:r w:rsidR="00383C86" w:rsidRPr="00383C86">
        <w:t xml:space="preserve"> </w:t>
      </w:r>
      <w:r w:rsidR="00383C86" w:rsidRPr="00383C86">
        <w:rPr>
          <w:color w:val="000000"/>
          <w:sz w:val="24"/>
          <w:szCs w:val="24"/>
          <w:lang w:eastAsia="ru-RU" w:bidi="ru-RU"/>
        </w:rPr>
        <w:t>в том числе в форме электронного документа;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22"/>
        </w:tabs>
        <w:ind w:firstLine="620"/>
        <w:jc w:val="both"/>
      </w:pPr>
      <w:r>
        <w:t xml:space="preserve"> </w:t>
      </w:r>
      <w:r w:rsidRPr="00307747">
        <w:rPr>
          <w:color w:val="000000"/>
          <w:sz w:val="24"/>
          <w:szCs w:val="24"/>
          <w:lang w:eastAsia="ru-RU" w:bidi="ru-RU"/>
        </w:rPr>
        <w:t>документ воинского учета - для военнообязанных и лиц, подлежащих призыву на военную службу;</w:t>
      </w:r>
    </w:p>
    <w:p w:rsidR="00C46733" w:rsidRPr="00383C86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782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документ об образовании,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383C86" w:rsidRDefault="00383C86" w:rsidP="00383C86">
      <w:pPr>
        <w:pStyle w:val="20"/>
        <w:numPr>
          <w:ilvl w:val="0"/>
          <w:numId w:val="2"/>
        </w:numPr>
        <w:shd w:val="clear" w:color="auto" w:fill="auto"/>
        <w:tabs>
          <w:tab w:val="left" w:pos="782"/>
        </w:tabs>
        <w:ind w:firstLine="600"/>
        <w:jc w:val="both"/>
      </w:pPr>
      <w:r w:rsidRPr="00383C86"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преследованию;</w:t>
      </w:r>
    </w:p>
    <w:p w:rsidR="00C46733" w:rsidRDefault="00C46733" w:rsidP="00C46733">
      <w:pPr>
        <w:pStyle w:val="20"/>
        <w:shd w:val="clear" w:color="auto" w:fill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 заключении трудового договора впервые, трудовая книжка и страховое свидетельство обязательного пенсионного страхования оформляется работодателем.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Прием на работу иностранных граждан и лиц без гражданства осуществляется в соответствии с требованиями действующего законодательства РФ.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 xml:space="preserve">Трудовой договор заключается в письменной форме, составляется в двух экземплярах, каждый из которых подписывается работником и уполномоченным лицом Работодателя. Один экземпляр трудового договора под роспись передается работнику, другой хранится у Работодателя. Трудовой договор вступает в силу со дня его подписания работником и уполномоченным лицом Работодателя, если иное не установлено трудовым </w:t>
      </w:r>
      <w:r>
        <w:rPr>
          <w:color w:val="000000"/>
          <w:sz w:val="24"/>
          <w:szCs w:val="24"/>
          <w:lang w:eastAsia="ru-RU" w:bidi="ru-RU"/>
        </w:rPr>
        <w:lastRenderedPageBreak/>
        <w:t>договором.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Работодатель не вправе требовать от работника выполнения работы, не обусловленной трудовым договором, за исключением случаев, предусмотренных законодательством РФ.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На основании трудового договора</w:t>
      </w:r>
      <w:r w:rsidR="00812A2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директор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издает приказ о приеме на работу, который объявляется работнику под роспись в трехдневный срок со дня подписания трудового договора.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 xml:space="preserve">Трудовые отношения между работником и </w:t>
      </w:r>
      <w:r w:rsidRPr="003014EA">
        <w:rPr>
          <w:color w:val="000000"/>
          <w:sz w:val="24"/>
          <w:szCs w:val="24"/>
          <w:lang w:eastAsia="ru-RU" w:bidi="ru-RU"/>
        </w:rPr>
        <w:t>Организаци</w:t>
      </w:r>
      <w:r>
        <w:rPr>
          <w:color w:val="000000"/>
          <w:sz w:val="24"/>
          <w:szCs w:val="24"/>
          <w:lang w:eastAsia="ru-RU" w:bidi="ru-RU"/>
        </w:rPr>
        <w:t xml:space="preserve">ей возникают также на основании фактического допущения работника к работе с ведома или по поручению директора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в случае, когда трудовой договор не был надлежащим образом оформлен. Фактическое допущение работника к работе без ведома или поручения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директора запрещается. Фактический допуск к работе считается заключением трудового договора. Правом фактического допуска к работе обладает только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директор.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 фактическом допуске работника к работе, Организация в лице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директора заключает с работником трудовой договор в письменной форме не позднее, чем по истечении трех рабочих дней со дня фактического допущения к работе.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 поступлении на работу уполномоченное лицо Работодателя осуществляет ознакомление работника с Правилами внутреннего трудового распорядка и иными локальными нормативными актами, непосредственно связанными с трудовой деятельностью работника.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 xml:space="preserve">Уполномоченное лицо Работодателя ведет трудовые книжки на каждого работника, проработавшего на основании трудового договора в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свыше пяти дней, если работа в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является для работника основной.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Порядок заполнения трудовой книжки регламентируется нормативно-правовыми актами РФ.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Расторжение трудового договора возможно только по основаниям, предусмотренным действующим трудовым законодательством РФ.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96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Прекращение трудового договора оформляется приказом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директора.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62"/>
        </w:tabs>
        <w:spacing w:after="362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Трудовой договор может быть прекращен по инициативе работника и работодателя на основании и в порядке, которые предусмотрены ТК РФ.</w:t>
      </w:r>
    </w:p>
    <w:p w:rsidR="00C46733" w:rsidRPr="00710A09" w:rsidRDefault="00C46733" w:rsidP="00C46733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640"/>
        </w:tabs>
        <w:spacing w:before="0" w:line="240" w:lineRule="exact"/>
        <w:ind w:left="3280"/>
      </w:pPr>
      <w:bookmarkStart w:id="3" w:name="bookmark6"/>
      <w:r>
        <w:rPr>
          <w:color w:val="000000"/>
          <w:sz w:val="24"/>
          <w:szCs w:val="24"/>
          <w:lang w:eastAsia="ru-RU" w:bidi="ru-RU"/>
        </w:rPr>
        <w:t>Права и обязанности работников</w:t>
      </w:r>
      <w:bookmarkEnd w:id="3"/>
    </w:p>
    <w:p w:rsidR="00C46733" w:rsidRDefault="00C46733" w:rsidP="00C46733">
      <w:pPr>
        <w:pStyle w:val="50"/>
        <w:keepNext/>
        <w:keepLines/>
        <w:shd w:val="clear" w:color="auto" w:fill="auto"/>
        <w:tabs>
          <w:tab w:val="left" w:pos="3640"/>
        </w:tabs>
        <w:spacing w:before="0" w:line="240" w:lineRule="exact"/>
        <w:ind w:left="3280"/>
      </w:pP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31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Права и обязанности, размер ответственности каждого работника определяется трудовым договором, должностной инструкцией и Уставом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31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Работник имеет право на: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заключение, изменение и расторжение трудового договора в порядке и на условиях, которые установлены Трудовым кодексом, иными федеральными законами;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предоставление ему работы, обусловленной трудовым договором;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 (при его наличии);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отдых, обеспечиваемый установлением нормальной продолжительности рабочего </w:t>
      </w:r>
      <w:r>
        <w:rPr>
          <w:color w:val="000000"/>
          <w:sz w:val="24"/>
          <w:szCs w:val="24"/>
          <w:lang w:eastAsia="ru-RU" w:bidi="ru-RU"/>
        </w:rPr>
        <w:lastRenderedPageBreak/>
        <w:t>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дополнительное профессиональное образование в порядке, установленном Трудовым кодексом, иными федеральными законами;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участие в управлении организацией в предусмотренных настоящим Кодексом, иными федеральными законами и коллективным договором формах;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защиту своих трудовых прав, свобод и законных интересов всеми не запрещенными законом способами;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разрешение индивидуальных и коллективных трудовых споров, включая право на забастовку, в порядке, установленном настоящим Кодексом, иными федеральными законами;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настоящим Кодексом, иными федеральными законами;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обязательное социальное страхование в случаях, предусмотренных федеральными законами.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Работники пользуются также иными правами, предоставленными действующим законодательством РФ, локальными нормативными актами Работодателя, трудовым договором.</w:t>
      </w:r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Работник обязан: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добросовестно исполнять свои трудовые обязанности, возложенные на него трудовым договором;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соблюдать правила внутреннего трудового распорядка;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соблюдать трудовую дисциплину;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выполнять установленные нормы труда;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соблюдать требования по охране труда и обеспечению безопасности труда;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after="480"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46733" w:rsidRDefault="00C46733" w:rsidP="00C46733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555"/>
        </w:tabs>
        <w:spacing w:before="0" w:line="322" w:lineRule="exact"/>
        <w:ind w:left="3200"/>
      </w:pPr>
      <w:bookmarkStart w:id="4" w:name="bookmark7"/>
      <w:r>
        <w:rPr>
          <w:color w:val="000000"/>
          <w:sz w:val="24"/>
          <w:szCs w:val="24"/>
          <w:lang w:eastAsia="ru-RU" w:bidi="ru-RU"/>
        </w:rPr>
        <w:lastRenderedPageBreak/>
        <w:t>Права и обязанности Работодателя</w:t>
      </w:r>
      <w:bookmarkEnd w:id="4"/>
    </w:p>
    <w:p w:rsidR="00C46733" w:rsidRDefault="00C46733" w:rsidP="00C46733">
      <w:pPr>
        <w:pStyle w:val="20"/>
        <w:numPr>
          <w:ilvl w:val="1"/>
          <w:numId w:val="1"/>
        </w:numPr>
        <w:shd w:val="clear" w:color="auto" w:fill="auto"/>
        <w:tabs>
          <w:tab w:val="left" w:pos="1162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Работодатель имеет право: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line="322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заключать, изменять и расторгать трудовые договоры с работниками в порядке и на условиях, которые установлены Трудовым кодексом, иными федеральными законами;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line="276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вести коллективные переговоры и заключать коллективные договоры;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line="276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поощрять работников за добросовестный эффективный труд;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line="276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line="276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привлекать работников к дисциплинарной и материальной ответственности в порядке, установленном Трудовым кодексом, иными федеральными законами;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spacing w:line="276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принимать локальные нормативные акты;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создавать объединения работодателей в целях представительства и защиты своих интересов и вступать в них;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61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реализовывать права, предоставленные ему законодательством о специальной оценке условий труда.</w:t>
      </w:r>
    </w:p>
    <w:p w:rsidR="00FF76E8" w:rsidRPr="00FF76E8" w:rsidRDefault="00C46733" w:rsidP="00FF76E8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1162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Работодатель обязан:</w:t>
      </w:r>
    </w:p>
    <w:p w:rsidR="00FF76E8" w:rsidRDefault="00FF76E8" w:rsidP="00FF76E8">
      <w:pPr>
        <w:pStyle w:val="20"/>
        <w:shd w:val="clear" w:color="auto" w:fill="auto"/>
        <w:tabs>
          <w:tab w:val="left" w:pos="567"/>
          <w:tab w:val="left" w:pos="116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ab/>
      </w:r>
      <w:r w:rsidR="00C46733" w:rsidRPr="00FF76E8">
        <w:rPr>
          <w:color w:val="000000"/>
          <w:sz w:val="24"/>
          <w:szCs w:val="24"/>
          <w:lang w:eastAsia="ru-RU" w:bidi="ru-RU"/>
        </w:rPr>
        <w:t>-  соблюдать законы и иные нормативные право</w:t>
      </w:r>
      <w:r w:rsidR="003D2D8C" w:rsidRPr="00FF76E8">
        <w:rPr>
          <w:color w:val="000000"/>
          <w:sz w:val="24"/>
          <w:szCs w:val="24"/>
          <w:lang w:eastAsia="ru-RU" w:bidi="ru-RU"/>
        </w:rPr>
        <w:t xml:space="preserve">вые акты, локальные нормативные </w:t>
      </w:r>
      <w:r w:rsidR="00C46733" w:rsidRPr="00FF76E8">
        <w:rPr>
          <w:color w:val="000000"/>
          <w:sz w:val="24"/>
          <w:szCs w:val="24"/>
          <w:lang w:eastAsia="ru-RU" w:bidi="ru-RU"/>
        </w:rPr>
        <w:t>акты, условия соглашений и трудовых договоров;</w:t>
      </w:r>
    </w:p>
    <w:p w:rsidR="00FF76E8" w:rsidRDefault="00FF76E8" w:rsidP="00FF76E8">
      <w:pPr>
        <w:pStyle w:val="20"/>
        <w:shd w:val="clear" w:color="auto" w:fill="auto"/>
        <w:tabs>
          <w:tab w:val="left" w:pos="567"/>
          <w:tab w:val="left" w:pos="1162"/>
        </w:tabs>
        <w:ind w:firstLine="0"/>
        <w:jc w:val="both"/>
      </w:pPr>
      <w:r>
        <w:tab/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C46733" w:rsidRPr="00FF76E8" w:rsidRDefault="00FF76E8" w:rsidP="00FF76E8">
      <w:pPr>
        <w:pStyle w:val="20"/>
        <w:shd w:val="clear" w:color="auto" w:fill="auto"/>
        <w:tabs>
          <w:tab w:val="left" w:pos="567"/>
          <w:tab w:val="left" w:pos="1162"/>
        </w:tabs>
        <w:ind w:firstLine="0"/>
        <w:jc w:val="both"/>
      </w:pPr>
      <w:r>
        <w:tab/>
      </w:r>
      <w:r w:rsidR="00C46733">
        <w:rPr>
          <w:color w:val="000000"/>
          <w:sz w:val="24"/>
          <w:szCs w:val="24"/>
          <w:lang w:eastAsia="ru-RU" w:bidi="ru-RU"/>
        </w:rPr>
        <w:t xml:space="preserve">- 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правильно организовывать труд работников, с тем, чтобы каждый имел закрепленное за ним рабочее место, своевременно был ознакомлен с установленным заданием и полностью обеспечен работой в течение всей продолжительности рабочего времени;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 </w:t>
      </w:r>
      <w:r w:rsidR="00C46733" w:rsidRPr="00BA0604">
        <w:rPr>
          <w:color w:val="000000"/>
          <w:sz w:val="24"/>
          <w:szCs w:val="24"/>
          <w:lang w:eastAsia="ru-RU" w:bidi="ru-RU"/>
        </w:rPr>
        <w:t>обеспечивать здоровые и безопасные условия труда;</w:t>
      </w:r>
    </w:p>
    <w:p w:rsidR="00C46733" w:rsidRPr="00BA0604" w:rsidRDefault="00FF76E8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 </w:t>
      </w:r>
      <w:r w:rsidR="00C46733" w:rsidRPr="00BA0604">
        <w:rPr>
          <w:color w:val="000000"/>
          <w:sz w:val="24"/>
          <w:szCs w:val="24"/>
          <w:lang w:eastAsia="ru-RU" w:bidi="ru-RU"/>
        </w:rPr>
        <w:t>оплачивать труд работников в порядке и сроки, установленные трудовым договором;</w:t>
      </w:r>
    </w:p>
    <w:p w:rsidR="00C46733" w:rsidRPr="00BA0604" w:rsidRDefault="00FF76E8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обеспечивать работников оборудованием, инст</w:t>
      </w:r>
      <w:r w:rsidR="003D2D8C">
        <w:rPr>
          <w:color w:val="000000"/>
          <w:sz w:val="24"/>
          <w:szCs w:val="24"/>
          <w:lang w:eastAsia="ru-RU" w:bidi="ru-RU"/>
        </w:rPr>
        <w:t xml:space="preserve">рументами, технической </w:t>
      </w:r>
      <w:r w:rsidR="00C46733" w:rsidRPr="00BA0604">
        <w:rPr>
          <w:color w:val="000000"/>
          <w:sz w:val="24"/>
          <w:szCs w:val="24"/>
          <w:lang w:eastAsia="ru-RU" w:bidi="ru-RU"/>
        </w:rPr>
        <w:t>документацией и иными средствами, необходимыми для исполнения ими трудовых обязанностей;</w:t>
      </w:r>
    </w:p>
    <w:p w:rsidR="00C46733" w:rsidRPr="00BA0604" w:rsidRDefault="00FF76E8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обеспечивать работникам равную оплату за труд равной ценности;</w:t>
      </w:r>
    </w:p>
    <w:p w:rsidR="00C46733" w:rsidRPr="00BA0604" w:rsidRDefault="00FF76E8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383C86">
        <w:rPr>
          <w:color w:val="000000"/>
          <w:sz w:val="24"/>
          <w:szCs w:val="24"/>
          <w:lang w:eastAsia="ru-RU" w:bidi="ru-RU"/>
        </w:rPr>
        <w:t xml:space="preserve"> </w:t>
      </w:r>
      <w:r w:rsidR="00C46733" w:rsidRPr="00BA0604">
        <w:rPr>
          <w:color w:val="000000"/>
          <w:sz w:val="24"/>
          <w:szCs w:val="24"/>
          <w:lang w:eastAsia="ru-RU" w:bidi="ru-RU"/>
        </w:rPr>
        <w:t>обеспечивать строгое соблюдение трудовой дисциплины, применять меры воздействия к ее нарушителям;</w:t>
      </w:r>
    </w:p>
    <w:p w:rsidR="00C46733" w:rsidRPr="00BA0604" w:rsidRDefault="00FF76E8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соблюдать правила охраны труда: улучшать условия труда, обеспечивать надлежащее техническое оборудование всех рабочих мест и создавать на них условия работы, соответствующие правилам по охране труда (правилам по технике безопасности, санитарным нормам и правилам и др.);</w:t>
      </w:r>
    </w:p>
    <w:p w:rsidR="00C46733" w:rsidRPr="00BA0604" w:rsidRDefault="00FF76E8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 </w:t>
      </w:r>
      <w:r w:rsidR="00C46733" w:rsidRPr="00BA0604">
        <w:rPr>
          <w:color w:val="000000"/>
          <w:sz w:val="24"/>
          <w:szCs w:val="24"/>
          <w:lang w:eastAsia="ru-RU" w:bidi="ru-RU"/>
        </w:rPr>
        <w:t>обеспечивать защиту персональных данных работника.</w:t>
      </w:r>
    </w:p>
    <w:p w:rsidR="00C46733" w:rsidRPr="00BA0604" w:rsidRDefault="00FF76E8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своевременно выполнять предписания государственных надзорных и контрольных органов по вопросам исполнения трудового законодательства;</w:t>
      </w:r>
    </w:p>
    <w:p w:rsidR="00C46733" w:rsidRPr="00BA0604" w:rsidRDefault="00FF76E8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C46733">
        <w:rPr>
          <w:color w:val="000000"/>
          <w:sz w:val="24"/>
          <w:szCs w:val="24"/>
          <w:lang w:eastAsia="ru-RU" w:bidi="ru-RU"/>
        </w:rPr>
        <w:t>-</w:t>
      </w:r>
      <w:r w:rsidR="00C46733" w:rsidRPr="00BA0604">
        <w:rPr>
          <w:color w:val="000000"/>
          <w:sz w:val="24"/>
          <w:szCs w:val="24"/>
          <w:lang w:eastAsia="ru-RU" w:bidi="ru-RU"/>
        </w:rPr>
        <w:t xml:space="preserve"> осуществлять обязательное социальное страхование работников в порядке, установленном федеральными законами.</w:t>
      </w:r>
    </w:p>
    <w:p w:rsidR="00C46733" w:rsidRDefault="00AB0BA2" w:rsidP="003D2D8C">
      <w:pPr>
        <w:pStyle w:val="20"/>
        <w:shd w:val="clear" w:color="auto" w:fill="auto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         </w:t>
      </w:r>
      <w:r w:rsidR="00C46733" w:rsidRPr="00BA0604">
        <w:rPr>
          <w:color w:val="000000"/>
          <w:sz w:val="24"/>
          <w:szCs w:val="24"/>
          <w:lang w:eastAsia="ru-RU" w:bidi="ru-RU"/>
        </w:rPr>
        <w:t>4.2.1. Помимо указанных выше правомочий Работодатель также обязан:</w:t>
      </w:r>
    </w:p>
    <w:p w:rsidR="00C46733" w:rsidRPr="00C46733" w:rsidRDefault="00FF76E8" w:rsidP="00AB0BA2">
      <w:pPr>
        <w:pStyle w:val="20"/>
        <w:tabs>
          <w:tab w:val="left" w:pos="116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0BA2">
        <w:rPr>
          <w:sz w:val="24"/>
          <w:szCs w:val="24"/>
        </w:rPr>
        <w:t xml:space="preserve">- </w:t>
      </w:r>
      <w:r w:rsidR="00C46733" w:rsidRPr="00C46733">
        <w:rPr>
          <w:sz w:val="24"/>
          <w:szCs w:val="24"/>
        </w:rPr>
        <w:t>обеспечивать необходимые материальные, финансовые и морально-психологические</w:t>
      </w:r>
      <w:r w:rsidR="00AB0BA2">
        <w:rPr>
          <w:sz w:val="24"/>
          <w:szCs w:val="24"/>
        </w:rPr>
        <w:t xml:space="preserve"> </w:t>
      </w:r>
      <w:r w:rsidR="00C46733" w:rsidRPr="00C46733">
        <w:rPr>
          <w:sz w:val="24"/>
          <w:szCs w:val="24"/>
        </w:rPr>
        <w:t>условия для проведения образовательного процесса;</w:t>
      </w:r>
    </w:p>
    <w:p w:rsidR="00C46733" w:rsidRPr="00C46733" w:rsidRDefault="00FF76E8" w:rsidP="00AB0BA2">
      <w:pPr>
        <w:pStyle w:val="20"/>
        <w:tabs>
          <w:tab w:val="left" w:pos="116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0BA2">
        <w:rPr>
          <w:sz w:val="24"/>
          <w:szCs w:val="24"/>
        </w:rPr>
        <w:t xml:space="preserve">-  </w:t>
      </w:r>
      <w:r w:rsidR="00C46733" w:rsidRPr="00C46733">
        <w:rPr>
          <w:sz w:val="24"/>
          <w:szCs w:val="24"/>
        </w:rPr>
        <w:t>своевременно сообщать преподавателям расписание их учебных занятий;</w:t>
      </w:r>
    </w:p>
    <w:p w:rsidR="00C46733" w:rsidRPr="00C46733" w:rsidRDefault="00FF76E8" w:rsidP="00AB0BA2">
      <w:pPr>
        <w:pStyle w:val="20"/>
        <w:tabs>
          <w:tab w:val="left" w:pos="116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0BA2">
        <w:rPr>
          <w:sz w:val="24"/>
          <w:szCs w:val="24"/>
        </w:rPr>
        <w:t xml:space="preserve">- </w:t>
      </w:r>
      <w:r w:rsidR="00C46733" w:rsidRPr="00C46733">
        <w:rPr>
          <w:sz w:val="24"/>
          <w:szCs w:val="24"/>
        </w:rPr>
        <w:t>обеспечивать учебный процесс необходимой уче</w:t>
      </w:r>
      <w:r w:rsidR="00AB0BA2">
        <w:rPr>
          <w:sz w:val="24"/>
          <w:szCs w:val="24"/>
        </w:rPr>
        <w:t xml:space="preserve">бно-методической, специальной и </w:t>
      </w:r>
      <w:r w:rsidR="00C46733" w:rsidRPr="00C46733">
        <w:rPr>
          <w:sz w:val="24"/>
          <w:szCs w:val="24"/>
        </w:rPr>
        <w:t>нормативной литературой, справочными материалами и пособиями;</w:t>
      </w:r>
    </w:p>
    <w:p w:rsidR="00C46733" w:rsidRPr="00C46733" w:rsidRDefault="00FF76E8" w:rsidP="00AB0BA2">
      <w:pPr>
        <w:pStyle w:val="20"/>
        <w:tabs>
          <w:tab w:val="left" w:pos="116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0BA2">
        <w:rPr>
          <w:sz w:val="24"/>
          <w:szCs w:val="24"/>
        </w:rPr>
        <w:t xml:space="preserve">-  </w:t>
      </w:r>
      <w:r w:rsidR="00C46733" w:rsidRPr="00C46733">
        <w:rPr>
          <w:sz w:val="24"/>
          <w:szCs w:val="24"/>
        </w:rPr>
        <w:t>обеспечить разработку учебных планов и программ;</w:t>
      </w:r>
    </w:p>
    <w:p w:rsidR="00C46733" w:rsidRPr="00C46733" w:rsidRDefault="00FF76E8" w:rsidP="00AB0BA2">
      <w:pPr>
        <w:pStyle w:val="20"/>
        <w:tabs>
          <w:tab w:val="left" w:pos="116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0BA2">
        <w:rPr>
          <w:sz w:val="24"/>
          <w:szCs w:val="24"/>
        </w:rPr>
        <w:t xml:space="preserve">- </w:t>
      </w:r>
      <w:r w:rsidR="00C46733" w:rsidRPr="00C46733">
        <w:rPr>
          <w:sz w:val="24"/>
          <w:szCs w:val="24"/>
        </w:rPr>
        <w:t xml:space="preserve">своевременно рассматривать и внедрять предложения преподавателей и других работников, направленные на улучшение работы </w:t>
      </w:r>
      <w:r w:rsidR="00153A85">
        <w:rPr>
          <w:sz w:val="24"/>
          <w:szCs w:val="24"/>
        </w:rPr>
        <w:t>ООО «Образовательный центр «Вертеброцентр»</w:t>
      </w:r>
      <w:r w:rsidR="00C46733" w:rsidRPr="00C46733">
        <w:rPr>
          <w:sz w:val="24"/>
          <w:szCs w:val="24"/>
        </w:rPr>
        <w:t>;</w:t>
      </w:r>
    </w:p>
    <w:p w:rsidR="00C46733" w:rsidRPr="00C46733" w:rsidRDefault="00FF76E8" w:rsidP="00AB0BA2">
      <w:pPr>
        <w:pStyle w:val="20"/>
        <w:tabs>
          <w:tab w:val="left" w:pos="116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0BA2">
        <w:rPr>
          <w:sz w:val="24"/>
          <w:szCs w:val="24"/>
        </w:rPr>
        <w:t xml:space="preserve">- </w:t>
      </w:r>
      <w:r w:rsidR="00C46733" w:rsidRPr="00C46733">
        <w:rPr>
          <w:sz w:val="24"/>
          <w:szCs w:val="24"/>
        </w:rPr>
        <w:t>обеспечивать строгое соблюдение трудовой и учебной дисциплины, постоянно осуществляя организаторскую работу, направленную на ее укрепление, устранение потерь рабочего и учебного времени;</w:t>
      </w:r>
    </w:p>
    <w:p w:rsidR="00C46733" w:rsidRPr="00C46733" w:rsidRDefault="00FF76E8" w:rsidP="00FF76E8">
      <w:pPr>
        <w:pStyle w:val="20"/>
        <w:shd w:val="clear" w:color="auto" w:fill="auto"/>
        <w:tabs>
          <w:tab w:val="left" w:pos="116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46733" w:rsidRPr="00C46733">
        <w:rPr>
          <w:sz w:val="24"/>
          <w:szCs w:val="24"/>
        </w:rPr>
        <w:t>- проводить обучение и постоянно контролировать знание и соблюдение работниками, всех требований должностных инструкций, инструкций по технике безопасности, производственной санитарии и гигиене труда, противопожарной охране.</w:t>
      </w:r>
    </w:p>
    <w:p w:rsidR="00C46733" w:rsidRDefault="00C46733" w:rsidP="00C46733">
      <w:pPr>
        <w:pStyle w:val="20"/>
        <w:shd w:val="clear" w:color="auto" w:fill="auto"/>
        <w:tabs>
          <w:tab w:val="left" w:pos="858"/>
        </w:tabs>
        <w:ind w:left="600" w:firstLine="0"/>
        <w:jc w:val="both"/>
      </w:pPr>
    </w:p>
    <w:p w:rsidR="00C46733" w:rsidRPr="00307747" w:rsidRDefault="00C46733" w:rsidP="00C46733">
      <w:pPr>
        <w:pStyle w:val="50"/>
        <w:keepNext/>
        <w:keepLines/>
        <w:numPr>
          <w:ilvl w:val="0"/>
          <w:numId w:val="1"/>
        </w:numPr>
        <w:shd w:val="clear" w:color="auto" w:fill="auto"/>
        <w:tabs>
          <w:tab w:val="left" w:pos="3795"/>
        </w:tabs>
        <w:spacing w:before="0" w:line="317" w:lineRule="exact"/>
        <w:ind w:left="3440"/>
      </w:pPr>
      <w:bookmarkStart w:id="5" w:name="bookmark8"/>
      <w:r>
        <w:rPr>
          <w:color w:val="000000"/>
          <w:sz w:val="24"/>
          <w:szCs w:val="24"/>
          <w:lang w:eastAsia="ru-RU" w:bidi="ru-RU"/>
        </w:rPr>
        <w:t>Рабочее время и время отдыха</w:t>
      </w:r>
      <w:bookmarkEnd w:id="5"/>
    </w:p>
    <w:p w:rsidR="00C46733" w:rsidRDefault="00C46733" w:rsidP="00C46733">
      <w:pPr>
        <w:pStyle w:val="50"/>
        <w:keepNext/>
        <w:keepLines/>
        <w:shd w:val="clear" w:color="auto" w:fill="auto"/>
        <w:tabs>
          <w:tab w:val="left" w:pos="3795"/>
        </w:tabs>
        <w:spacing w:before="0" w:line="317" w:lineRule="exact"/>
        <w:ind w:left="3440"/>
      </w:pPr>
    </w:p>
    <w:p w:rsidR="00C46733" w:rsidRPr="00F82B12" w:rsidRDefault="003D2D8C" w:rsidP="003D2D8C">
      <w:pPr>
        <w:pStyle w:val="20"/>
        <w:tabs>
          <w:tab w:val="left" w:pos="567"/>
          <w:tab w:val="left" w:pos="1146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5.1. </w:t>
      </w:r>
      <w:r w:rsidR="00C46733" w:rsidRPr="00F82B12">
        <w:rPr>
          <w:color w:val="000000"/>
          <w:sz w:val="24"/>
          <w:szCs w:val="24"/>
          <w:lang w:eastAsia="ru-RU" w:bidi="ru-RU"/>
        </w:rPr>
        <w:t xml:space="preserve">В </w:t>
      </w:r>
      <w:r w:rsidR="00153A85">
        <w:rPr>
          <w:color w:val="000000"/>
          <w:sz w:val="24"/>
          <w:szCs w:val="24"/>
          <w:lang w:eastAsia="ru-RU" w:bidi="ru-RU"/>
        </w:rPr>
        <w:t>ООО «Образовательный центр «Вертеброцентр»</w:t>
      </w:r>
      <w:r w:rsidR="00C46733">
        <w:rPr>
          <w:color w:val="000000"/>
          <w:sz w:val="24"/>
          <w:szCs w:val="24"/>
          <w:lang w:eastAsia="ru-RU" w:bidi="ru-RU"/>
        </w:rPr>
        <w:t xml:space="preserve"> </w:t>
      </w:r>
      <w:r w:rsidR="00C46733" w:rsidRPr="00F82B12">
        <w:rPr>
          <w:color w:val="000000"/>
          <w:sz w:val="24"/>
          <w:szCs w:val="24"/>
          <w:lang w:eastAsia="ru-RU" w:bidi="ru-RU"/>
        </w:rPr>
        <w:t>у</w:t>
      </w:r>
      <w:r>
        <w:rPr>
          <w:color w:val="000000"/>
          <w:sz w:val="24"/>
          <w:szCs w:val="24"/>
          <w:lang w:eastAsia="ru-RU" w:bidi="ru-RU"/>
        </w:rPr>
        <w:t xml:space="preserve">станавливается рабочая неделя с </w:t>
      </w:r>
      <w:r w:rsidR="00C46733" w:rsidRPr="00F82B12">
        <w:rPr>
          <w:color w:val="000000"/>
          <w:sz w:val="24"/>
          <w:szCs w:val="24"/>
          <w:lang w:eastAsia="ru-RU" w:bidi="ru-RU"/>
        </w:rPr>
        <w:t>нормальной продолжительностью рабочего времени (40 часов в неделю) для учебно-вспомогательного, инженерно-технического, административно-хозяйствующего, обслуживающего персонала. Регулирование рабочего времени при сменном режиме работы производится, согласно графику сменности, утверждаемом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 w:rsidRPr="00F82B12">
        <w:rPr>
          <w:color w:val="000000"/>
          <w:sz w:val="24"/>
          <w:szCs w:val="24"/>
          <w:lang w:eastAsia="ru-RU" w:bidi="ru-RU"/>
        </w:rPr>
        <w:t xml:space="preserve">директором </w:t>
      </w:r>
      <w:r w:rsidR="00B610A3">
        <w:rPr>
          <w:color w:val="000000"/>
          <w:sz w:val="24"/>
          <w:szCs w:val="24"/>
          <w:lang w:eastAsia="ru-RU" w:bidi="ru-RU"/>
        </w:rPr>
        <w:t>Организации.</w:t>
      </w:r>
    </w:p>
    <w:p w:rsidR="00C46733" w:rsidRPr="00F82B12" w:rsidRDefault="003D2D8C" w:rsidP="003D2D8C">
      <w:pPr>
        <w:pStyle w:val="20"/>
        <w:tabs>
          <w:tab w:val="left" w:pos="1146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5.2. </w:t>
      </w:r>
      <w:r w:rsidR="008E05C0">
        <w:rPr>
          <w:color w:val="000000"/>
          <w:sz w:val="24"/>
          <w:szCs w:val="24"/>
          <w:lang w:eastAsia="ru-RU" w:bidi="ru-RU"/>
        </w:rPr>
        <w:t xml:space="preserve">Для преподавательского состава </w:t>
      </w:r>
      <w:r w:rsidR="00153A85">
        <w:rPr>
          <w:color w:val="000000"/>
          <w:sz w:val="24"/>
          <w:szCs w:val="24"/>
          <w:lang w:eastAsia="ru-RU" w:bidi="ru-RU"/>
        </w:rPr>
        <w:t>ООО «Образовательный центр «Вертеброцентр»</w:t>
      </w:r>
      <w:r w:rsidR="00C46733">
        <w:rPr>
          <w:color w:val="000000"/>
          <w:sz w:val="24"/>
          <w:szCs w:val="24"/>
          <w:lang w:eastAsia="ru-RU" w:bidi="ru-RU"/>
        </w:rPr>
        <w:t xml:space="preserve"> </w:t>
      </w:r>
      <w:r w:rsidR="00C46733" w:rsidRPr="00F82B12">
        <w:rPr>
          <w:color w:val="000000"/>
          <w:sz w:val="24"/>
          <w:szCs w:val="24"/>
          <w:lang w:eastAsia="ru-RU" w:bidi="ru-RU"/>
        </w:rPr>
        <w:t>устанавливается сокращенная продолжительность рабочего времени (36 часов в неделю). Для лиц, работающих по совместительству не более 18 часов в неделю.</w:t>
      </w:r>
    </w:p>
    <w:p w:rsidR="00C46733" w:rsidRPr="00F82B12" w:rsidRDefault="003D2D8C" w:rsidP="003D2D8C">
      <w:pPr>
        <w:pStyle w:val="20"/>
        <w:tabs>
          <w:tab w:val="left" w:pos="1146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5.3. </w:t>
      </w:r>
      <w:r w:rsidR="00C46733" w:rsidRPr="00F82B12">
        <w:rPr>
          <w:color w:val="000000"/>
          <w:sz w:val="24"/>
          <w:szCs w:val="24"/>
          <w:lang w:eastAsia="ru-RU" w:bidi="ru-RU"/>
        </w:rPr>
        <w:t>Время начала и окончания работы и перерыва для отдыха и питания работникам учебно-вспомогательного, хозяйственного и административного персонала устанавливается в трудовом договоре.</w:t>
      </w:r>
    </w:p>
    <w:p w:rsidR="00C46733" w:rsidRPr="00F82B12" w:rsidRDefault="003D2D8C" w:rsidP="003D2D8C">
      <w:pPr>
        <w:pStyle w:val="20"/>
        <w:shd w:val="clear" w:color="auto" w:fill="auto"/>
        <w:tabs>
          <w:tab w:val="left" w:pos="1146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5.4. </w:t>
      </w:r>
      <w:r w:rsidR="00C46733" w:rsidRPr="00F82B12">
        <w:rPr>
          <w:color w:val="000000"/>
          <w:sz w:val="24"/>
          <w:szCs w:val="24"/>
          <w:lang w:eastAsia="ru-RU" w:bidi="ru-RU"/>
        </w:rPr>
        <w:t>Рабочим временем для преподавателей является учебная нагрузка - время проведения занятий в соответствии с расписанием занятий, утвержденным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 w:rsidRPr="00F82B12">
        <w:rPr>
          <w:color w:val="000000"/>
          <w:sz w:val="24"/>
          <w:szCs w:val="24"/>
          <w:lang w:eastAsia="ru-RU" w:bidi="ru-RU"/>
        </w:rPr>
        <w:t xml:space="preserve">директором </w:t>
      </w:r>
      <w:r w:rsidR="00B610A3">
        <w:rPr>
          <w:color w:val="000000"/>
          <w:sz w:val="24"/>
          <w:szCs w:val="24"/>
          <w:lang w:eastAsia="ru-RU" w:bidi="ru-RU"/>
        </w:rPr>
        <w:t>Организации</w:t>
      </w:r>
      <w:r w:rsidR="00C46733" w:rsidRPr="00F82B12">
        <w:rPr>
          <w:color w:val="000000"/>
          <w:sz w:val="24"/>
          <w:szCs w:val="24"/>
          <w:lang w:eastAsia="ru-RU" w:bidi="ru-RU"/>
        </w:rPr>
        <w:t>, а также иная преподавательская нагрузка - записи занятий, участие в заседаниях педагогического совета и иные должностные обязанности, предусмотренные должностной инструкцией.</w:t>
      </w:r>
    </w:p>
    <w:p w:rsidR="00C46733" w:rsidRPr="00F82B12" w:rsidRDefault="003D2D8C" w:rsidP="003D2D8C">
      <w:pPr>
        <w:pStyle w:val="20"/>
        <w:tabs>
          <w:tab w:val="left" w:pos="116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5.5. </w:t>
      </w:r>
      <w:r w:rsidR="00C46733" w:rsidRPr="00F82B12">
        <w:rPr>
          <w:color w:val="000000"/>
          <w:sz w:val="24"/>
          <w:szCs w:val="24"/>
          <w:lang w:eastAsia="ru-RU" w:bidi="ru-RU"/>
        </w:rPr>
        <w:t>Сверхурочные работы, как правило, не допускаются. Применение сверхурочных работ Работодателем может производиться в исключительных случаях, в порядке и пределах, предусмотренных трудовым законодательством. Привлечение к сверхурочным работам допускается с письменного согласия работника и оформляется приказом.</w:t>
      </w:r>
    </w:p>
    <w:p w:rsidR="00C46733" w:rsidRPr="00F82B12" w:rsidRDefault="003D2D8C" w:rsidP="003D2D8C">
      <w:pPr>
        <w:pStyle w:val="20"/>
        <w:shd w:val="clear" w:color="auto" w:fill="auto"/>
        <w:tabs>
          <w:tab w:val="left" w:pos="116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5.6. </w:t>
      </w:r>
      <w:r w:rsidR="00C46733" w:rsidRPr="00F82B12">
        <w:rPr>
          <w:color w:val="000000"/>
          <w:sz w:val="24"/>
          <w:szCs w:val="24"/>
          <w:lang w:eastAsia="ru-RU" w:bidi="ru-RU"/>
        </w:rPr>
        <w:t xml:space="preserve">За выполнение дополнительных работ, связанных с образовательным процессом, и не входящих в круг основных обязанностей работника, устанавливается доплата. Размер указанной доплаты и порядок ее установления определяются Работодателем самостоятельно в пределах, выделенных на эти цели средств и закрепляются локальным </w:t>
      </w:r>
      <w:r w:rsidR="00C46733" w:rsidRPr="00F82B12">
        <w:rPr>
          <w:color w:val="000000"/>
          <w:sz w:val="24"/>
          <w:szCs w:val="24"/>
          <w:lang w:eastAsia="ru-RU" w:bidi="ru-RU"/>
        </w:rPr>
        <w:lastRenderedPageBreak/>
        <w:t>нормативных актом.</w:t>
      </w:r>
    </w:p>
    <w:p w:rsidR="00C46733" w:rsidRDefault="003D2D8C" w:rsidP="003D2D8C">
      <w:pPr>
        <w:pStyle w:val="20"/>
        <w:shd w:val="clear" w:color="auto" w:fill="auto"/>
        <w:tabs>
          <w:tab w:val="left" w:pos="116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5.7. </w:t>
      </w:r>
      <w:r w:rsidR="00C46733">
        <w:rPr>
          <w:color w:val="000000"/>
          <w:sz w:val="24"/>
          <w:szCs w:val="24"/>
          <w:lang w:eastAsia="ru-RU" w:bidi="ru-RU"/>
        </w:rPr>
        <w:t xml:space="preserve">Ежегодный основной оплачиваемый отпуск предоставляется работникам продолжительностью 56 (пятьдесят шесть) календарных дней для преподавательского состава, 28 (двадцать восемь) календарных дней для иных сотрудников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.</w:t>
      </w:r>
    </w:p>
    <w:p w:rsidR="00C46733" w:rsidRDefault="003D2D8C" w:rsidP="003D2D8C">
      <w:pPr>
        <w:pStyle w:val="20"/>
        <w:shd w:val="clear" w:color="auto" w:fill="auto"/>
        <w:tabs>
          <w:tab w:val="left" w:pos="1167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5.8. </w:t>
      </w:r>
      <w:r w:rsidR="00C46733">
        <w:rPr>
          <w:color w:val="000000"/>
          <w:sz w:val="24"/>
          <w:szCs w:val="24"/>
          <w:lang w:eastAsia="ru-RU" w:bidi="ru-RU"/>
        </w:rPr>
        <w:t>Очередность и порядок предоставления ежегодных оплачиваемых отпусков устанавливается Работодателем с учетом необходимости обеспечения нормального хода работы и благоприятных условий для отдыха работников. График отпусков составляется на каждый календарный год не позднее, чем за две недели до его начала и доводится до сведения всех работников.</w:t>
      </w:r>
    </w:p>
    <w:p w:rsidR="00C46733" w:rsidRDefault="003D2D8C" w:rsidP="00C00E12">
      <w:pPr>
        <w:pStyle w:val="20"/>
        <w:numPr>
          <w:ilvl w:val="1"/>
          <w:numId w:val="10"/>
        </w:numPr>
        <w:shd w:val="clear" w:color="auto" w:fill="auto"/>
        <w:tabs>
          <w:tab w:val="left" w:pos="1206"/>
        </w:tabs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>Перечень нерабочих праздничных дней определ</w:t>
      </w:r>
      <w:r>
        <w:rPr>
          <w:color w:val="000000"/>
          <w:sz w:val="24"/>
          <w:szCs w:val="24"/>
          <w:lang w:eastAsia="ru-RU" w:bidi="ru-RU"/>
        </w:rPr>
        <w:t xml:space="preserve">яется ст. 112 Трудового кодекса </w:t>
      </w:r>
      <w:r w:rsidR="00C46733">
        <w:rPr>
          <w:color w:val="000000"/>
          <w:sz w:val="24"/>
          <w:szCs w:val="24"/>
          <w:lang w:eastAsia="ru-RU" w:bidi="ru-RU"/>
        </w:rPr>
        <w:t>РФ.</w:t>
      </w:r>
    </w:p>
    <w:p w:rsidR="00C46733" w:rsidRDefault="003D2D8C" w:rsidP="003D2D8C">
      <w:pPr>
        <w:pStyle w:val="20"/>
        <w:shd w:val="clear" w:color="auto" w:fill="auto"/>
        <w:tabs>
          <w:tab w:val="left" w:pos="1158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5.10. </w:t>
      </w:r>
      <w:r w:rsidR="00C46733">
        <w:rPr>
          <w:color w:val="000000"/>
          <w:sz w:val="24"/>
          <w:szCs w:val="24"/>
          <w:lang w:eastAsia="ru-RU" w:bidi="ru-RU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C46733" w:rsidRDefault="003D2D8C" w:rsidP="003D2D8C">
      <w:pPr>
        <w:pStyle w:val="20"/>
        <w:shd w:val="clear" w:color="auto" w:fill="auto"/>
        <w:tabs>
          <w:tab w:val="left" w:pos="117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5.11. </w:t>
      </w:r>
      <w:r w:rsidR="00C46733">
        <w:rPr>
          <w:color w:val="000000"/>
          <w:sz w:val="24"/>
          <w:szCs w:val="24"/>
          <w:lang w:eastAsia="ru-RU" w:bidi="ru-RU"/>
        </w:rPr>
        <w:t>Привлечение работников к работе в выходные и нерабочие праздничные дни производится в порядке, установленном ТК РФ. О работе в выходные и нерабочие праздничные дни издается приказ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директора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.</w:t>
      </w:r>
    </w:p>
    <w:p w:rsidR="00C46733" w:rsidRPr="00F82B12" w:rsidRDefault="003D2D8C" w:rsidP="003D2D8C">
      <w:pPr>
        <w:pStyle w:val="20"/>
        <w:shd w:val="clear" w:color="auto" w:fill="auto"/>
        <w:tabs>
          <w:tab w:val="left" w:pos="1167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5.12. </w:t>
      </w:r>
      <w:r w:rsidR="00C46733">
        <w:rPr>
          <w:color w:val="000000"/>
          <w:sz w:val="24"/>
          <w:szCs w:val="24"/>
          <w:lang w:eastAsia="ru-RU" w:bidi="ru-RU"/>
        </w:rPr>
        <w:t>По семейным обстоятельствам и другим уважительным причинам работнику может быть предоставлен отпуск без сохранения заработной платы на согласованное с Работодателем количество дней, если это не приведет к нарушению сроков и срыву текущих работ, к которым работник имеет непосредственное отношение. Отпуск без сохранения заработной платы предоставляется на основании письменного заявления работника и оформляется приказом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>директора.</w:t>
      </w:r>
    </w:p>
    <w:p w:rsidR="00C46733" w:rsidRPr="00307747" w:rsidRDefault="00C46733" w:rsidP="00C46733">
      <w:pPr>
        <w:pStyle w:val="20"/>
        <w:shd w:val="clear" w:color="auto" w:fill="auto"/>
        <w:tabs>
          <w:tab w:val="left" w:pos="1167"/>
        </w:tabs>
        <w:ind w:left="360" w:firstLine="0"/>
        <w:jc w:val="both"/>
      </w:pPr>
    </w:p>
    <w:p w:rsidR="00C46733" w:rsidRDefault="00C46733" w:rsidP="00C46733">
      <w:pPr>
        <w:pStyle w:val="20"/>
        <w:shd w:val="clear" w:color="auto" w:fill="auto"/>
        <w:tabs>
          <w:tab w:val="left" w:pos="1167"/>
        </w:tabs>
        <w:ind w:left="620" w:firstLine="0"/>
        <w:jc w:val="both"/>
      </w:pPr>
    </w:p>
    <w:p w:rsidR="00C46733" w:rsidRPr="00307747" w:rsidRDefault="00C46733" w:rsidP="00C00E12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4720"/>
        </w:tabs>
        <w:spacing w:before="0" w:line="317" w:lineRule="exact"/>
        <w:jc w:val="center"/>
      </w:pPr>
      <w:bookmarkStart w:id="6" w:name="bookmark9"/>
      <w:r>
        <w:rPr>
          <w:color w:val="000000"/>
          <w:sz w:val="24"/>
          <w:szCs w:val="24"/>
          <w:lang w:eastAsia="ru-RU" w:bidi="ru-RU"/>
        </w:rPr>
        <w:t>Оплата труда</w:t>
      </w:r>
      <w:bookmarkEnd w:id="6"/>
    </w:p>
    <w:p w:rsidR="00C46733" w:rsidRDefault="00C46733" w:rsidP="00C46733">
      <w:pPr>
        <w:pStyle w:val="50"/>
        <w:keepNext/>
        <w:keepLines/>
        <w:shd w:val="clear" w:color="auto" w:fill="auto"/>
        <w:tabs>
          <w:tab w:val="left" w:pos="4720"/>
        </w:tabs>
        <w:spacing w:before="0" w:line="317" w:lineRule="exact"/>
        <w:ind w:left="4360"/>
      </w:pPr>
    </w:p>
    <w:p w:rsidR="00C46733" w:rsidRDefault="00650771" w:rsidP="003D2D8C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3D2D8C">
        <w:rPr>
          <w:color w:val="000000"/>
          <w:sz w:val="24"/>
          <w:szCs w:val="24"/>
          <w:lang w:eastAsia="ru-RU" w:bidi="ru-RU"/>
        </w:rPr>
        <w:t xml:space="preserve">6.1. </w:t>
      </w:r>
      <w:r w:rsidR="00C46733">
        <w:rPr>
          <w:color w:val="000000"/>
          <w:sz w:val="24"/>
          <w:szCs w:val="24"/>
          <w:lang w:eastAsia="ru-RU" w:bidi="ru-RU"/>
        </w:rPr>
        <w:t>Заработная плата определяется в зависимости от квалификации работника, сложности, количества, качества и условий выполняемой работы.</w:t>
      </w:r>
    </w:p>
    <w:p w:rsidR="00C46733" w:rsidRDefault="00650771" w:rsidP="003D2D8C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3D2D8C">
        <w:rPr>
          <w:color w:val="000000"/>
          <w:sz w:val="24"/>
          <w:szCs w:val="24"/>
          <w:lang w:eastAsia="ru-RU" w:bidi="ru-RU"/>
        </w:rPr>
        <w:t xml:space="preserve">6.2. </w:t>
      </w:r>
      <w:r w:rsidR="00C46733">
        <w:rPr>
          <w:color w:val="000000"/>
          <w:sz w:val="24"/>
          <w:szCs w:val="24"/>
          <w:lang w:eastAsia="ru-RU" w:bidi="ru-RU"/>
        </w:rPr>
        <w:t xml:space="preserve">Система заработной платы, установленная в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, определяется локальными нормативными актами Работодателя и конкретизируется в трудовом договоре.</w:t>
      </w:r>
    </w:p>
    <w:p w:rsidR="00C46733" w:rsidRDefault="00650771" w:rsidP="003D2D8C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3D2D8C">
        <w:rPr>
          <w:color w:val="000000"/>
          <w:sz w:val="24"/>
          <w:szCs w:val="24"/>
          <w:lang w:eastAsia="ru-RU" w:bidi="ru-RU"/>
        </w:rPr>
        <w:t xml:space="preserve">6.3. </w:t>
      </w:r>
      <w:r w:rsidR="00C46733">
        <w:rPr>
          <w:color w:val="000000"/>
          <w:sz w:val="24"/>
          <w:szCs w:val="24"/>
          <w:lang w:eastAsia="ru-RU" w:bidi="ru-RU"/>
        </w:rPr>
        <w:t>Заработная плата выплачивается непосредственно работнику два раза в месяц. Установленными днями для произведения расчетов с работниками являются 5-е и 20-е числа каждого месяца. При совпадении дня выплаты с выходным или нерабочим праздничным днем выплаты заработной платы производится накануне этого дня.</w:t>
      </w:r>
    </w:p>
    <w:p w:rsidR="00C46733" w:rsidRDefault="00650771" w:rsidP="003D2D8C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3D2D8C">
        <w:rPr>
          <w:color w:val="000000"/>
          <w:sz w:val="24"/>
          <w:szCs w:val="24"/>
          <w:lang w:eastAsia="ru-RU" w:bidi="ru-RU"/>
        </w:rPr>
        <w:t xml:space="preserve">6.4. </w:t>
      </w:r>
      <w:r w:rsidR="00C46733">
        <w:rPr>
          <w:color w:val="000000"/>
          <w:sz w:val="24"/>
          <w:szCs w:val="24"/>
          <w:lang w:eastAsia="ru-RU" w:bidi="ru-RU"/>
        </w:rPr>
        <w:t>Для целей учета начисления и выплаты заработной платы, а равно иных выплат материального стимулирования труда за учетный период отработанного работниками рабочего времени принимается один календарный месяц. Учет рабочего времени, отработанного каждым работником, ведется лицом, назначенным приказом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директора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.</w:t>
      </w:r>
    </w:p>
    <w:p w:rsidR="00C46733" w:rsidRDefault="00650771" w:rsidP="003D2D8C">
      <w:pPr>
        <w:pStyle w:val="20"/>
        <w:shd w:val="clear" w:color="auto" w:fill="auto"/>
        <w:tabs>
          <w:tab w:val="left" w:pos="1134"/>
        </w:tabs>
        <w:spacing w:after="304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</w:t>
      </w:r>
      <w:r w:rsidR="003D2D8C">
        <w:rPr>
          <w:color w:val="000000"/>
          <w:sz w:val="24"/>
          <w:szCs w:val="24"/>
          <w:lang w:eastAsia="ru-RU" w:bidi="ru-RU"/>
        </w:rPr>
        <w:t xml:space="preserve">6.5. </w:t>
      </w:r>
      <w:r w:rsidR="00C46733">
        <w:rPr>
          <w:color w:val="000000"/>
          <w:sz w:val="24"/>
          <w:szCs w:val="24"/>
          <w:lang w:eastAsia="ru-RU" w:bidi="ru-RU"/>
        </w:rPr>
        <w:t>Удержания из заработной платы работника производятся только в случаях и в размерах, предусмотренных законодательством РФ.</w:t>
      </w:r>
    </w:p>
    <w:p w:rsidR="00C46733" w:rsidRPr="00307747" w:rsidRDefault="00C46733" w:rsidP="00C00E12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3795"/>
        </w:tabs>
        <w:spacing w:before="0"/>
        <w:jc w:val="center"/>
      </w:pPr>
      <w:bookmarkStart w:id="7" w:name="bookmark10"/>
      <w:r>
        <w:rPr>
          <w:color w:val="000000"/>
          <w:sz w:val="24"/>
          <w:szCs w:val="24"/>
          <w:lang w:eastAsia="ru-RU" w:bidi="ru-RU"/>
        </w:rPr>
        <w:lastRenderedPageBreak/>
        <w:t>Поощрения за успехи в работе</w:t>
      </w:r>
      <w:bookmarkEnd w:id="7"/>
    </w:p>
    <w:p w:rsidR="00C46733" w:rsidRDefault="00C46733" w:rsidP="00C46733">
      <w:pPr>
        <w:pStyle w:val="50"/>
        <w:keepNext/>
        <w:keepLines/>
        <w:shd w:val="clear" w:color="auto" w:fill="auto"/>
        <w:tabs>
          <w:tab w:val="left" w:pos="3795"/>
        </w:tabs>
        <w:spacing w:before="0"/>
        <w:ind w:left="3440"/>
      </w:pPr>
    </w:p>
    <w:p w:rsidR="00C46733" w:rsidRDefault="00AB0BA2" w:rsidP="00650771">
      <w:pPr>
        <w:pStyle w:val="20"/>
        <w:shd w:val="clear" w:color="auto" w:fill="auto"/>
        <w:tabs>
          <w:tab w:val="left" w:pos="1134"/>
        </w:tabs>
        <w:spacing w:line="312" w:lineRule="exact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7.1. </w:t>
      </w:r>
      <w:r w:rsidR="00C46733">
        <w:rPr>
          <w:color w:val="000000"/>
          <w:sz w:val="24"/>
          <w:szCs w:val="24"/>
          <w:lang w:eastAsia="ru-RU" w:bidi="ru-RU"/>
        </w:rPr>
        <w:t>За добросовестное выполнение трудовых обязанностей, повышение</w:t>
      </w:r>
      <w:r w:rsidR="00650771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>производительности труда, продолжительную и безупречную работу и другие достижения в труде применяются следующие меры поощрения работников: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spacing w:line="331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публичное объявление благодарности и награждение почетной грамотой;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spacing w:line="331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объявление благодарности с занесением записи в трудовую книжку;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spacing w:line="331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награждение ценным подарком;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ind w:left="880"/>
        <w:jc w:val="left"/>
      </w:pPr>
      <w:r>
        <w:rPr>
          <w:color w:val="000000"/>
          <w:sz w:val="24"/>
          <w:szCs w:val="24"/>
          <w:lang w:eastAsia="ru-RU" w:bidi="ru-RU"/>
        </w:rPr>
        <w:t>предоставление возможности повышения квалификации или обучения за счет Работодателя;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другие поощрения.</w:t>
      </w:r>
    </w:p>
    <w:p w:rsidR="00C46733" w:rsidRDefault="00AB0BA2" w:rsidP="00AB0BA2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7.2. </w:t>
      </w:r>
      <w:r w:rsidR="00C46733">
        <w:rPr>
          <w:color w:val="000000"/>
          <w:sz w:val="24"/>
          <w:szCs w:val="24"/>
          <w:lang w:eastAsia="ru-RU" w:bidi="ru-RU"/>
        </w:rPr>
        <w:t>Допускается одновременное применение к работнику нескольких видов поощрений.</w:t>
      </w:r>
    </w:p>
    <w:p w:rsidR="00C46733" w:rsidRDefault="00AB0BA2" w:rsidP="00AB0BA2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7.3.   </w:t>
      </w:r>
      <w:r w:rsidR="00C46733">
        <w:rPr>
          <w:color w:val="000000"/>
          <w:sz w:val="24"/>
          <w:szCs w:val="24"/>
          <w:lang w:eastAsia="ru-RU" w:bidi="ru-RU"/>
        </w:rPr>
        <w:t>Поощрения оформляются приказом (распоряжением)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директора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 xml:space="preserve"> с указанием вида поощрения и его основания, затем доводятся до сведения всех работников и заносятся в трудовую книжку работника.</w:t>
      </w:r>
    </w:p>
    <w:p w:rsidR="00C46733" w:rsidRPr="00307747" w:rsidRDefault="00AB0BA2" w:rsidP="00AB0BA2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7.4. </w:t>
      </w:r>
      <w:r w:rsidR="00C46733">
        <w:rPr>
          <w:color w:val="000000"/>
          <w:sz w:val="24"/>
          <w:szCs w:val="24"/>
          <w:lang w:eastAsia="ru-RU" w:bidi="ru-RU"/>
        </w:rPr>
        <w:t>Материальные формы поощрения за успехи в работе устанавливаются в локальных нормативных актах Работодателя.</w:t>
      </w:r>
    </w:p>
    <w:p w:rsidR="00C46733" w:rsidRDefault="00C46733" w:rsidP="00C46733">
      <w:pPr>
        <w:pStyle w:val="20"/>
        <w:shd w:val="clear" w:color="auto" w:fill="auto"/>
        <w:tabs>
          <w:tab w:val="left" w:pos="1134"/>
        </w:tabs>
        <w:ind w:left="600" w:firstLine="0"/>
        <w:jc w:val="both"/>
      </w:pPr>
    </w:p>
    <w:p w:rsidR="00C46733" w:rsidRPr="00307747" w:rsidRDefault="00C46733" w:rsidP="00C00E12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4430"/>
        </w:tabs>
        <w:spacing w:before="0" w:line="317" w:lineRule="exact"/>
        <w:jc w:val="center"/>
      </w:pPr>
      <w:bookmarkStart w:id="8" w:name="bookmark11"/>
      <w:r>
        <w:rPr>
          <w:color w:val="000000"/>
          <w:sz w:val="24"/>
          <w:szCs w:val="24"/>
          <w:lang w:eastAsia="ru-RU" w:bidi="ru-RU"/>
        </w:rPr>
        <w:t>Дисциплина труда</w:t>
      </w:r>
      <w:bookmarkEnd w:id="8"/>
    </w:p>
    <w:p w:rsidR="00C46733" w:rsidRDefault="00C46733" w:rsidP="00C46733">
      <w:pPr>
        <w:pStyle w:val="50"/>
        <w:keepNext/>
        <w:keepLines/>
        <w:shd w:val="clear" w:color="auto" w:fill="auto"/>
        <w:tabs>
          <w:tab w:val="left" w:pos="4430"/>
        </w:tabs>
        <w:spacing w:before="0" w:line="317" w:lineRule="exact"/>
        <w:ind w:left="4080"/>
      </w:pPr>
    </w:p>
    <w:p w:rsidR="00C46733" w:rsidRDefault="00AB0BA2" w:rsidP="00AB0BA2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8.1. </w:t>
      </w:r>
      <w:r w:rsidR="00C46733">
        <w:rPr>
          <w:color w:val="000000"/>
          <w:sz w:val="24"/>
          <w:szCs w:val="24"/>
          <w:lang w:eastAsia="ru-RU" w:bidi="ru-RU"/>
        </w:rPr>
        <w:t>Работники несут ответственность за совершение дисциплинарных проступков, то есть неисполнение или ненадлежащее исполнение по вине работника возложенных на него трудовых обязанностей.</w:t>
      </w:r>
    </w:p>
    <w:p w:rsidR="00C46733" w:rsidRDefault="00AB0BA2" w:rsidP="00AB0BA2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8.2. </w:t>
      </w:r>
      <w:r w:rsidR="00C46733">
        <w:rPr>
          <w:color w:val="000000"/>
          <w:sz w:val="24"/>
          <w:szCs w:val="24"/>
          <w:lang w:eastAsia="ru-RU" w:bidi="ru-RU"/>
        </w:rPr>
        <w:t>За совершение дисциплинарного проступка к работнику могут быть применены следующие виды дисциплинарных взысканий: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spacing w:after="60" w:line="240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замечание;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spacing w:line="240" w:lineRule="exact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выговор;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91"/>
        </w:tabs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увольнение по соответствующим основаниям.</w:t>
      </w:r>
    </w:p>
    <w:p w:rsidR="00C46733" w:rsidRDefault="00AB0BA2" w:rsidP="00AB0BA2">
      <w:pPr>
        <w:pStyle w:val="20"/>
        <w:shd w:val="clear" w:color="auto" w:fill="auto"/>
        <w:tabs>
          <w:tab w:val="left" w:pos="1134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8.3. </w:t>
      </w:r>
      <w:r w:rsidR="00C46733">
        <w:rPr>
          <w:color w:val="000000"/>
          <w:sz w:val="24"/>
          <w:szCs w:val="24"/>
          <w:lang w:eastAsia="ru-RU" w:bidi="ru-RU"/>
        </w:rPr>
        <w:t>Правом наложения и снятия дисциплинарных взысканий обладает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директор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.</w:t>
      </w:r>
    </w:p>
    <w:p w:rsidR="00C46733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8.4. </w:t>
      </w:r>
      <w:r w:rsidR="00C46733">
        <w:rPr>
          <w:color w:val="000000"/>
          <w:sz w:val="24"/>
          <w:szCs w:val="24"/>
          <w:lang w:eastAsia="ru-RU" w:bidi="ru-RU"/>
        </w:rPr>
        <w:t>Дисциплинарное взыскание накладывается на работника в соответствии с действующим законодательством РФ.</w:t>
      </w:r>
    </w:p>
    <w:p w:rsidR="00C46733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8.5. </w:t>
      </w:r>
      <w:r w:rsidR="00C46733">
        <w:rPr>
          <w:color w:val="000000"/>
          <w:sz w:val="24"/>
          <w:szCs w:val="24"/>
          <w:lang w:eastAsia="ru-RU" w:bidi="ru-RU"/>
        </w:rPr>
        <w:t>За каждый дисциплинарный проступок на работника может быть наложено только одно дисциплинарное взыскание.</w:t>
      </w:r>
    </w:p>
    <w:p w:rsidR="00C46733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8.6. </w:t>
      </w:r>
      <w:r w:rsidR="00C46733">
        <w:rPr>
          <w:color w:val="000000"/>
          <w:sz w:val="24"/>
          <w:szCs w:val="24"/>
          <w:lang w:eastAsia="ru-RU" w:bidi="ru-RU"/>
        </w:rPr>
        <w:t>Приказ (распоряжение)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директора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 xml:space="preserve"> о применении дисциплинарного взыскания с указанием мотивов его применения объявляется (сообщается) работнику, на которого наложено взыскание, под роспись с указанием даты ознакомления в трехдневный срок со дня его издания. В случае отказа работника от подписи составляется соответствующий акт.</w:t>
      </w:r>
    </w:p>
    <w:p w:rsidR="00AB0BA2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8.7. </w:t>
      </w:r>
      <w:r w:rsidR="00C46733">
        <w:rPr>
          <w:color w:val="000000"/>
          <w:sz w:val="24"/>
          <w:szCs w:val="24"/>
          <w:lang w:eastAsia="ru-RU" w:bidi="ru-RU"/>
        </w:rPr>
        <w:t>Если в течение года со дня применения дисциплинарного взыскания работник не подвергался новому дисциплинарному взысканию, то он считается не имеющим дисциплинарного взыскания.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AB0BA2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8.8. </w:t>
      </w:r>
      <w:r w:rsidR="00C46733">
        <w:rPr>
          <w:color w:val="000000"/>
          <w:sz w:val="24"/>
          <w:szCs w:val="24"/>
          <w:lang w:eastAsia="ru-RU" w:bidi="ru-RU"/>
        </w:rPr>
        <w:t xml:space="preserve">Работодатель до истечения года со дня применения дисциплинарного взыскания </w:t>
      </w:r>
      <w:r w:rsidR="00C46733">
        <w:rPr>
          <w:color w:val="000000"/>
          <w:sz w:val="24"/>
          <w:szCs w:val="24"/>
          <w:lang w:eastAsia="ru-RU" w:bidi="ru-RU"/>
        </w:rPr>
        <w:lastRenderedPageBreak/>
        <w:t>имеет право снять его с работника по собственной инициативе, просьбе самого работника, ходатайству его непосредственного руководителя.</w:t>
      </w:r>
    </w:p>
    <w:p w:rsidR="00C46733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t xml:space="preserve">         8.9. </w:t>
      </w:r>
      <w:r w:rsidR="00C46733">
        <w:rPr>
          <w:color w:val="000000"/>
          <w:sz w:val="24"/>
          <w:szCs w:val="24"/>
          <w:lang w:eastAsia="ru-RU" w:bidi="ru-RU"/>
        </w:rPr>
        <w:t>В течение срока действия дисциплинарного взыскания меры поощрения, указанные в Разделе 7 настоящих Правил, к работнику не применяются.</w:t>
      </w:r>
    </w:p>
    <w:p w:rsidR="00AB0BA2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</w:pPr>
    </w:p>
    <w:p w:rsidR="00C46733" w:rsidRDefault="00C46733" w:rsidP="00C00E12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3715"/>
        </w:tabs>
        <w:spacing w:before="0" w:line="317" w:lineRule="exact"/>
        <w:jc w:val="center"/>
      </w:pPr>
      <w:bookmarkStart w:id="9" w:name="bookmark12"/>
      <w:r>
        <w:rPr>
          <w:color w:val="000000"/>
          <w:sz w:val="24"/>
          <w:szCs w:val="24"/>
          <w:lang w:eastAsia="ru-RU" w:bidi="ru-RU"/>
        </w:rPr>
        <w:t>Материальная ответственность</w:t>
      </w:r>
      <w:bookmarkEnd w:id="9"/>
    </w:p>
    <w:p w:rsidR="00C46733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9.1. </w:t>
      </w:r>
      <w:r w:rsidR="00C46733">
        <w:rPr>
          <w:color w:val="000000"/>
          <w:sz w:val="24"/>
          <w:szCs w:val="24"/>
          <w:lang w:eastAsia="ru-RU" w:bidi="ru-RU"/>
        </w:rPr>
        <w:t>Одна из сторон трудового договора (работник или работодатель), причинившая ущерб другой стороне, возмещает этот ущерб в соответствии с Трудовым кодексом РФ и иными законодательными актами РФ.</w:t>
      </w:r>
    </w:p>
    <w:p w:rsidR="00C46733" w:rsidRDefault="00AB0BA2" w:rsidP="00AB0BA2">
      <w:pPr>
        <w:pStyle w:val="20"/>
        <w:shd w:val="clear" w:color="auto" w:fill="auto"/>
        <w:tabs>
          <w:tab w:val="left" w:pos="1132"/>
        </w:tabs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9.2. </w:t>
      </w:r>
      <w:r w:rsidR="00C46733">
        <w:rPr>
          <w:color w:val="000000"/>
          <w:sz w:val="24"/>
          <w:szCs w:val="24"/>
          <w:lang w:eastAsia="ru-RU" w:bidi="ru-RU"/>
        </w:rPr>
        <w:t>Трудовым договором и/или дополнительным соглашением может конкретизироваться материальная ответственность сторон.</w:t>
      </w:r>
    </w:p>
    <w:p w:rsidR="00C46733" w:rsidRDefault="00AB0BA2" w:rsidP="00AB0BA2">
      <w:pPr>
        <w:pStyle w:val="20"/>
        <w:shd w:val="clear" w:color="auto" w:fill="auto"/>
        <w:tabs>
          <w:tab w:val="left" w:pos="1132"/>
        </w:tabs>
        <w:spacing w:after="362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  9.3. </w:t>
      </w:r>
      <w:r w:rsidR="00C46733">
        <w:rPr>
          <w:color w:val="000000"/>
          <w:sz w:val="24"/>
          <w:szCs w:val="24"/>
          <w:lang w:eastAsia="ru-RU" w:bidi="ru-RU"/>
        </w:rPr>
        <w:t>Расторжение трудового договора после причинения ущерба не влечет за собой освобождения сторон этого договора от материальной ответственности, предусмотренной ТК РФ и иными федеральными законами РФ.</w:t>
      </w:r>
    </w:p>
    <w:p w:rsidR="00C46733" w:rsidRPr="00307747" w:rsidRDefault="00C46733" w:rsidP="00C00E12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2049"/>
        </w:tabs>
        <w:spacing w:before="0" w:after="15" w:line="240" w:lineRule="exact"/>
        <w:jc w:val="center"/>
      </w:pPr>
      <w:bookmarkStart w:id="10" w:name="bookmark13"/>
      <w:r>
        <w:rPr>
          <w:color w:val="000000"/>
          <w:sz w:val="24"/>
          <w:szCs w:val="24"/>
          <w:lang w:eastAsia="ru-RU" w:bidi="ru-RU"/>
        </w:rPr>
        <w:t>Особенности правового положения педагогических работников</w:t>
      </w:r>
      <w:bookmarkEnd w:id="10"/>
    </w:p>
    <w:p w:rsidR="00C46733" w:rsidRDefault="00C46733" w:rsidP="00C46733">
      <w:pPr>
        <w:pStyle w:val="50"/>
        <w:keepNext/>
        <w:keepLines/>
        <w:shd w:val="clear" w:color="auto" w:fill="auto"/>
        <w:tabs>
          <w:tab w:val="left" w:pos="2049"/>
        </w:tabs>
        <w:spacing w:before="0" w:after="15" w:line="240" w:lineRule="exact"/>
        <w:ind w:left="1640"/>
      </w:pPr>
    </w:p>
    <w:p w:rsidR="00C46733" w:rsidRDefault="00AB0BA2" w:rsidP="00AB0BA2">
      <w:pPr>
        <w:pStyle w:val="20"/>
        <w:shd w:val="clear" w:color="auto" w:fill="auto"/>
        <w:tabs>
          <w:tab w:val="left" w:pos="1167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10.1. </w:t>
      </w:r>
      <w:r w:rsidR="00C46733">
        <w:rPr>
          <w:color w:val="000000"/>
          <w:sz w:val="24"/>
          <w:szCs w:val="24"/>
          <w:lang w:eastAsia="ru-RU" w:bidi="ru-RU"/>
        </w:rPr>
        <w:t xml:space="preserve">К педагогической деятельности в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 xml:space="preserve"> допускаются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а также требованиям, предусмотренным трудовым законодательством РФ.</w:t>
      </w:r>
    </w:p>
    <w:p w:rsidR="00C46733" w:rsidRDefault="00AB0BA2" w:rsidP="00AB0BA2">
      <w:pPr>
        <w:pStyle w:val="20"/>
        <w:shd w:val="clear" w:color="auto" w:fill="auto"/>
        <w:tabs>
          <w:tab w:val="left" w:pos="1158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10.2. </w:t>
      </w:r>
      <w:r w:rsidR="00C46733">
        <w:rPr>
          <w:color w:val="000000"/>
          <w:sz w:val="24"/>
          <w:szCs w:val="24"/>
          <w:lang w:eastAsia="ru-RU" w:bidi="ru-RU"/>
        </w:rPr>
        <w:t>К педагогической деятельности не допускаются лица, перечисленные в ст. 331 Трудового кодекса РФ.</w:t>
      </w:r>
    </w:p>
    <w:p w:rsidR="00C46733" w:rsidRDefault="00AB0BA2" w:rsidP="00AB0BA2">
      <w:pPr>
        <w:pStyle w:val="20"/>
        <w:shd w:val="clear" w:color="auto" w:fill="auto"/>
        <w:tabs>
          <w:tab w:val="left" w:pos="1158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10.3. </w:t>
      </w:r>
      <w:r w:rsidR="00C46733">
        <w:rPr>
          <w:color w:val="000000"/>
          <w:sz w:val="24"/>
          <w:szCs w:val="24"/>
          <w:lang w:eastAsia="ru-RU" w:bidi="ru-RU"/>
        </w:rPr>
        <w:t xml:space="preserve">При приеме на работу педагогические работники помимо документов, перечисленных в п. 2.1 настоящих правил, </w:t>
      </w:r>
      <w:proofErr w:type="gramStart"/>
      <w:r w:rsidR="00C46733">
        <w:rPr>
          <w:color w:val="000000"/>
          <w:sz w:val="24"/>
          <w:szCs w:val="24"/>
          <w:lang w:eastAsia="ru-RU" w:bidi="ru-RU"/>
        </w:rPr>
        <w:t>предоставляют справку</w:t>
      </w:r>
      <w:proofErr w:type="gramEnd"/>
      <w:r w:rsidR="00C46733">
        <w:rPr>
          <w:color w:val="000000"/>
          <w:sz w:val="24"/>
          <w:szCs w:val="24"/>
          <w:lang w:eastAsia="ru-RU" w:bidi="ru-RU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C46733" w:rsidRDefault="00AB0BA2" w:rsidP="00AB0BA2">
      <w:pPr>
        <w:pStyle w:val="20"/>
        <w:shd w:val="clear" w:color="auto" w:fill="auto"/>
        <w:tabs>
          <w:tab w:val="left" w:pos="1167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10.4. </w:t>
      </w:r>
      <w:r w:rsidR="00C46733">
        <w:rPr>
          <w:color w:val="000000"/>
          <w:sz w:val="24"/>
          <w:szCs w:val="24"/>
          <w:lang w:eastAsia="ru-RU" w:bidi="ru-RU"/>
        </w:rPr>
        <w:t xml:space="preserve">Наряду со штатными преподавателями учебный процесс в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 xml:space="preserve"> могут осуществлять ведущие ученые, специалисты и руководители предприятий (объединений), организаций и учреждений, представители федеральных органов исполнительной власти на условиях совместительства или почасовой оплаты труда в порядке, установленном законодательством Российской Федерации.</w:t>
      </w:r>
    </w:p>
    <w:p w:rsidR="00C46733" w:rsidRDefault="00AB0BA2" w:rsidP="00AB0BA2">
      <w:pPr>
        <w:pStyle w:val="20"/>
        <w:shd w:val="clear" w:color="auto" w:fill="auto"/>
        <w:tabs>
          <w:tab w:val="left" w:pos="1162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10.5. </w:t>
      </w:r>
      <w:r w:rsidR="00C46733">
        <w:rPr>
          <w:color w:val="000000"/>
          <w:sz w:val="24"/>
          <w:szCs w:val="24"/>
          <w:lang w:eastAsia="ru-RU" w:bidi="ru-RU"/>
        </w:rPr>
        <w:t xml:space="preserve">Для педагогических работников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 xml:space="preserve"> устанавливается в течение рабочего дня перерыв для отдыха и приема пищи (обеденный перерыв), продолжительностью 48 минут, а также 36-часовая сокращенная рабочая неделя и удлиненный оплачиваемый отпуск в порядке, установленном законодательством Российской Федерации.</w:t>
      </w:r>
    </w:p>
    <w:p w:rsidR="00C46733" w:rsidRDefault="00AB0BA2" w:rsidP="00AB0BA2">
      <w:pPr>
        <w:pStyle w:val="20"/>
        <w:shd w:val="clear" w:color="auto" w:fill="auto"/>
        <w:tabs>
          <w:tab w:val="left" w:pos="1158"/>
        </w:tabs>
        <w:spacing w:after="128"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10.6. </w:t>
      </w:r>
      <w:r w:rsidR="00C46733">
        <w:rPr>
          <w:color w:val="000000"/>
          <w:sz w:val="24"/>
          <w:szCs w:val="24"/>
          <w:lang w:eastAsia="ru-RU" w:bidi="ru-RU"/>
        </w:rPr>
        <w:t>Педагогические работники пользуются следующими академическими правами и свободами: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свобода преподавания, свободное выра</w:t>
      </w:r>
      <w:r w:rsidR="00FF76E8">
        <w:rPr>
          <w:color w:val="000000"/>
          <w:sz w:val="24"/>
          <w:szCs w:val="24"/>
          <w:lang w:eastAsia="ru-RU" w:bidi="ru-RU"/>
        </w:rPr>
        <w:t xml:space="preserve">жение своего мнения, свобода от </w:t>
      </w:r>
      <w:r>
        <w:rPr>
          <w:color w:val="000000"/>
          <w:sz w:val="24"/>
          <w:szCs w:val="24"/>
          <w:lang w:eastAsia="ru-RU" w:bidi="ru-RU"/>
        </w:rPr>
        <w:t>вмешательства в профессиональную деятельность;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свобода выбора и использования педагогически обоснованных форм, средств, методов обучения и воспитания;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право на творческую инициативу, разработку и применение авторских программ </w:t>
      </w:r>
      <w:r>
        <w:rPr>
          <w:color w:val="000000"/>
          <w:sz w:val="24"/>
          <w:szCs w:val="24"/>
          <w:lang w:eastAsia="ru-RU" w:bidi="ru-RU"/>
        </w:rPr>
        <w:lastRenderedPageBreak/>
        <w:t>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право на бесплатное пользование библиотеками и информационными ресурсами, а также доступ в порядке, установленном локальными нормативными актами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право на бесплатное пользование образовательными, методическими и научными услугами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в порядке, установленном законодательством Российской Федерации или локальными нормативными актами;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право на участие в управлении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 xml:space="preserve"> в порядке, установленном Уставом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право на участие в обсуждении вопросов, относящихся к деятельности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в том числе через органы управления и общественные организации;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обращение в комиссию по урегулированию споров между участниками образовательных отношений;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C46733" w:rsidRDefault="00AB0BA2" w:rsidP="00AB0BA2">
      <w:pPr>
        <w:pStyle w:val="20"/>
        <w:shd w:val="clear" w:color="auto" w:fill="auto"/>
        <w:tabs>
          <w:tab w:val="left" w:pos="1167"/>
        </w:tabs>
        <w:spacing w:after="236"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10.7. </w:t>
      </w:r>
      <w:r w:rsidR="00C46733">
        <w:rPr>
          <w:color w:val="000000"/>
          <w:sz w:val="24"/>
          <w:szCs w:val="24"/>
          <w:lang w:eastAsia="ru-RU" w:bidi="ru-RU"/>
        </w:rPr>
        <w:t xml:space="preserve">Академические права и свободы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актах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.</w:t>
      </w:r>
    </w:p>
    <w:p w:rsidR="00C46733" w:rsidRDefault="00AB0BA2" w:rsidP="00AB0BA2">
      <w:pPr>
        <w:pStyle w:val="20"/>
        <w:shd w:val="clear" w:color="auto" w:fill="auto"/>
        <w:tabs>
          <w:tab w:val="left" w:pos="1158"/>
        </w:tabs>
        <w:spacing w:after="124"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10.8. </w:t>
      </w:r>
      <w:r w:rsidR="00C46733">
        <w:rPr>
          <w:color w:val="000000"/>
          <w:sz w:val="24"/>
          <w:szCs w:val="24"/>
          <w:lang w:eastAsia="ru-RU" w:bidi="ru-RU"/>
        </w:rPr>
        <w:t>Педагогические работники имеют следующие трудовые права и социальные гарантии: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сокращенную продолжительность рабочего времени;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дополнительное профессиональное образование по профилю педагогической деятельности;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право на ежегодный основной удлиненный оплачиваемый отпуск, </w:t>
      </w:r>
      <w:r>
        <w:rPr>
          <w:color w:val="000000"/>
          <w:sz w:val="24"/>
          <w:szCs w:val="24"/>
          <w:lang w:eastAsia="ru-RU" w:bidi="ru-RU"/>
        </w:rPr>
        <w:lastRenderedPageBreak/>
        <w:t>продолжительность которого определяется Правительством Российской Федерации;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Уставом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локальными актами;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after="236"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C46733" w:rsidRDefault="00AB0BA2" w:rsidP="00AB0BA2">
      <w:pPr>
        <w:pStyle w:val="20"/>
        <w:shd w:val="clear" w:color="auto" w:fill="auto"/>
        <w:tabs>
          <w:tab w:val="left" w:pos="1188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10.9. </w:t>
      </w:r>
      <w:r w:rsidR="00C46733">
        <w:rPr>
          <w:color w:val="000000"/>
          <w:sz w:val="24"/>
          <w:szCs w:val="24"/>
          <w:lang w:eastAsia="ru-RU" w:bidi="ru-RU"/>
        </w:rPr>
        <w:t>Педагогические работники обязаны: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rPr>
          <w:color w:val="000000"/>
          <w:sz w:val="24"/>
          <w:szCs w:val="24"/>
          <w:lang w:eastAsia="ru-RU" w:bidi="ru-RU"/>
        </w:rPr>
        <w:t>преподаваемых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учебных предмета, курса, дисциплины (модуля) в соответствии с утвержденной рабочей программой;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соблюдать правовые, нравственные и этические нормы, следовать требованиям профессиональной этики;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уважать честь и достоинство обучающихся и других участников образовательных отношений;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систематически повышать свой профессиональный уровень;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проходить аттестацию на соответствие компетенции (по профилю преподаваемой дисциплины) в порядке, установленном законодательством РФ;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line="276" w:lineRule="auto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 xml:space="preserve">соблюдать Устав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настоящие правила и иные локальные акты;</w:t>
      </w:r>
    </w:p>
    <w:p w:rsidR="00C46733" w:rsidRDefault="00C46733" w:rsidP="00C46733">
      <w:pPr>
        <w:pStyle w:val="20"/>
        <w:numPr>
          <w:ilvl w:val="0"/>
          <w:numId w:val="2"/>
        </w:numPr>
        <w:shd w:val="clear" w:color="auto" w:fill="auto"/>
        <w:tabs>
          <w:tab w:val="left" w:pos="886"/>
        </w:tabs>
        <w:spacing w:after="267" w:line="276" w:lineRule="auto"/>
        <w:ind w:left="880"/>
        <w:jc w:val="both"/>
      </w:pPr>
      <w:r>
        <w:rPr>
          <w:color w:val="000000"/>
          <w:sz w:val="24"/>
          <w:szCs w:val="24"/>
          <w:lang w:eastAsia="ru-RU" w:bidi="ru-RU"/>
        </w:rPr>
        <w:t>нести иные обяза</w:t>
      </w:r>
      <w:bookmarkStart w:id="11" w:name="_GoBack"/>
      <w:bookmarkEnd w:id="11"/>
      <w:r>
        <w:rPr>
          <w:color w:val="000000"/>
          <w:sz w:val="24"/>
          <w:szCs w:val="24"/>
          <w:lang w:eastAsia="ru-RU" w:bidi="ru-RU"/>
        </w:rPr>
        <w:t xml:space="preserve">нности, предусмотренные действующим законодательством, Уставом, локальными актами </w:t>
      </w:r>
      <w:r w:rsidRPr="003014EA">
        <w:rPr>
          <w:color w:val="000000"/>
          <w:sz w:val="24"/>
          <w:szCs w:val="24"/>
          <w:lang w:eastAsia="ru-RU" w:bidi="ru-RU"/>
        </w:rPr>
        <w:t>Организации</w:t>
      </w:r>
      <w:r>
        <w:rPr>
          <w:color w:val="000000"/>
          <w:sz w:val="24"/>
          <w:szCs w:val="24"/>
          <w:lang w:eastAsia="ru-RU" w:bidi="ru-RU"/>
        </w:rPr>
        <w:t>, трудовым договором и должностной инструкцией.</w:t>
      </w:r>
    </w:p>
    <w:p w:rsidR="00C46733" w:rsidRPr="00307747" w:rsidRDefault="00AB0BA2" w:rsidP="00AB0BA2">
      <w:pPr>
        <w:pStyle w:val="20"/>
        <w:shd w:val="clear" w:color="auto" w:fill="auto"/>
        <w:tabs>
          <w:tab w:val="left" w:pos="1308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10.10. </w:t>
      </w:r>
      <w:r w:rsidR="00C46733">
        <w:rPr>
          <w:color w:val="000000"/>
          <w:sz w:val="24"/>
          <w:szCs w:val="24"/>
          <w:lang w:eastAsia="ru-RU" w:bidi="ru-RU"/>
        </w:rPr>
        <w:t>Дополнительные основания прекращения трудового договора с педагогическим</w:t>
      </w:r>
      <w:r w:rsidR="00C46733">
        <w:t xml:space="preserve"> </w:t>
      </w:r>
      <w:r w:rsidR="00C46733" w:rsidRPr="00307747">
        <w:rPr>
          <w:color w:val="000000"/>
          <w:sz w:val="24"/>
          <w:szCs w:val="24"/>
          <w:lang w:eastAsia="ru-RU" w:bidi="ru-RU"/>
        </w:rPr>
        <w:t>работником предусмотрены ст. 336 Трудового кодекса РФ.</w:t>
      </w:r>
    </w:p>
    <w:p w:rsidR="00C46733" w:rsidRDefault="00C46733" w:rsidP="00C46733">
      <w:pPr>
        <w:pStyle w:val="20"/>
        <w:shd w:val="clear" w:color="auto" w:fill="auto"/>
        <w:tabs>
          <w:tab w:val="left" w:pos="1308"/>
        </w:tabs>
        <w:spacing w:line="276" w:lineRule="auto"/>
        <w:ind w:left="600" w:firstLine="0"/>
        <w:jc w:val="both"/>
      </w:pPr>
    </w:p>
    <w:p w:rsidR="00C46733" w:rsidRDefault="00C46733" w:rsidP="00C00E12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4545"/>
        </w:tabs>
        <w:spacing w:before="0" w:after="201" w:line="240" w:lineRule="exact"/>
        <w:jc w:val="center"/>
      </w:pPr>
      <w:bookmarkStart w:id="12" w:name="bookmark14"/>
      <w:r>
        <w:rPr>
          <w:color w:val="000000"/>
          <w:sz w:val="24"/>
          <w:szCs w:val="24"/>
          <w:lang w:eastAsia="ru-RU" w:bidi="ru-RU"/>
        </w:rPr>
        <w:lastRenderedPageBreak/>
        <w:t>Учебная нагрузка</w:t>
      </w:r>
      <w:bookmarkEnd w:id="12"/>
    </w:p>
    <w:p w:rsidR="00C46733" w:rsidRDefault="00AB0BA2" w:rsidP="00AB0BA2">
      <w:pPr>
        <w:pStyle w:val="20"/>
        <w:shd w:val="clear" w:color="auto" w:fill="auto"/>
        <w:tabs>
          <w:tab w:val="left" w:pos="1178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11.1. </w:t>
      </w:r>
      <w:r w:rsidR="00C46733">
        <w:rPr>
          <w:color w:val="000000"/>
          <w:sz w:val="24"/>
          <w:szCs w:val="24"/>
          <w:lang w:eastAsia="ru-RU" w:bidi="ru-RU"/>
        </w:rPr>
        <w:t xml:space="preserve">Настоящая глава регулирует основные вопросы определения учебной нагрузки педагогического работника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, принципы планирования учебной нагрузки.</w:t>
      </w:r>
    </w:p>
    <w:p w:rsidR="00C46733" w:rsidRDefault="00AB0BA2" w:rsidP="00AB0BA2">
      <w:pPr>
        <w:pStyle w:val="20"/>
        <w:shd w:val="clear" w:color="auto" w:fill="auto"/>
        <w:tabs>
          <w:tab w:val="left" w:pos="1174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11.2. </w:t>
      </w:r>
      <w:r w:rsidR="00C46733">
        <w:rPr>
          <w:color w:val="000000"/>
          <w:sz w:val="24"/>
          <w:szCs w:val="24"/>
          <w:lang w:eastAsia="ru-RU" w:bidi="ru-RU"/>
        </w:rPr>
        <w:t xml:space="preserve">Учебная нагрузка рассчитывается на основании рабочих учебных планов на конкретный учебный год и распределяется между преподавателями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.</w:t>
      </w:r>
    </w:p>
    <w:p w:rsidR="00C46733" w:rsidRDefault="00AB0BA2" w:rsidP="00AB0BA2">
      <w:pPr>
        <w:pStyle w:val="20"/>
        <w:shd w:val="clear" w:color="auto" w:fill="auto"/>
        <w:tabs>
          <w:tab w:val="left" w:pos="1178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11.3. </w:t>
      </w:r>
      <w:r w:rsidR="00C46733">
        <w:rPr>
          <w:color w:val="000000"/>
          <w:sz w:val="24"/>
          <w:szCs w:val="24"/>
          <w:lang w:eastAsia="ru-RU" w:bidi="ru-RU"/>
        </w:rPr>
        <w:t>Для педагогических работников (преподавателей) устанавливается продолжительность рабочего времени 36 часов в неделю и ежегодный оплачиваемый отпуск продолжительностью 56 календарных дней.</w:t>
      </w:r>
    </w:p>
    <w:p w:rsidR="00C46733" w:rsidRDefault="00AB0BA2" w:rsidP="00AB0BA2">
      <w:pPr>
        <w:pStyle w:val="20"/>
        <w:shd w:val="clear" w:color="auto" w:fill="auto"/>
        <w:tabs>
          <w:tab w:val="left" w:pos="1162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11.4. </w:t>
      </w:r>
      <w:r w:rsidR="00C46733">
        <w:rPr>
          <w:color w:val="000000"/>
          <w:sz w:val="24"/>
          <w:szCs w:val="24"/>
          <w:lang w:eastAsia="ru-RU" w:bidi="ru-RU"/>
        </w:rPr>
        <w:t>Максимальный объем учебной нагрузки преподавателя не может превышать 800 часов в год.</w:t>
      </w:r>
    </w:p>
    <w:p w:rsidR="00C46733" w:rsidRDefault="00AB0BA2" w:rsidP="00AB0BA2">
      <w:pPr>
        <w:pStyle w:val="20"/>
        <w:shd w:val="clear" w:color="auto" w:fill="auto"/>
        <w:tabs>
          <w:tab w:val="left" w:pos="1167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11.5. </w:t>
      </w:r>
      <w:r w:rsidR="00C46733">
        <w:rPr>
          <w:color w:val="000000"/>
          <w:sz w:val="24"/>
          <w:szCs w:val="24"/>
          <w:lang w:eastAsia="ru-RU" w:bidi="ru-RU"/>
        </w:rPr>
        <w:t xml:space="preserve">Объем ежегодной, средней учебной нагрузки на штатную единицу рассчитывается в зависимости от нагрузки по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 xml:space="preserve"> в целом и количества штатных единиц педагогического состава, с учетом соотношения обучающихся и преподавателей.</w:t>
      </w:r>
    </w:p>
    <w:p w:rsidR="00C46733" w:rsidRDefault="00AB0BA2" w:rsidP="00AB0BA2">
      <w:pPr>
        <w:pStyle w:val="20"/>
        <w:shd w:val="clear" w:color="auto" w:fill="auto"/>
        <w:tabs>
          <w:tab w:val="left" w:pos="1167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11.6. </w:t>
      </w:r>
      <w:r w:rsidR="00C46733">
        <w:rPr>
          <w:color w:val="000000"/>
          <w:sz w:val="24"/>
          <w:szCs w:val="24"/>
          <w:lang w:eastAsia="ru-RU" w:bidi="ru-RU"/>
        </w:rPr>
        <w:t>В учебную нагрузку преподавателей включаются аудиторные (чтение лекций; проведение семинарских и практических занятий, проведение вебинаров, осуществление текущего контроля и проверки знаний, проведение консультаций) и внеаудиторные виды работ (проверка письменных работ в рамках текущего контроля успеваемости, проверка письменных работ в рамках осуществления проверки знаний).</w:t>
      </w:r>
    </w:p>
    <w:p w:rsidR="00C46733" w:rsidRDefault="00AB0BA2" w:rsidP="00AB0BA2">
      <w:pPr>
        <w:pStyle w:val="20"/>
        <w:shd w:val="clear" w:color="auto" w:fill="auto"/>
        <w:tabs>
          <w:tab w:val="left" w:pos="1162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11.7. </w:t>
      </w:r>
      <w:r w:rsidR="00C46733">
        <w:rPr>
          <w:color w:val="000000"/>
          <w:sz w:val="24"/>
          <w:szCs w:val="24"/>
          <w:lang w:eastAsia="ru-RU" w:bidi="ru-RU"/>
        </w:rPr>
        <w:t>Объем учебной нагрузки преподавателя определяется заместителем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директора по учебным вопросам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 xml:space="preserve"> в зависимости от квалификации преподавателя.</w:t>
      </w:r>
    </w:p>
    <w:p w:rsidR="00C46733" w:rsidRDefault="00AB0BA2" w:rsidP="00AB0BA2">
      <w:pPr>
        <w:pStyle w:val="20"/>
        <w:shd w:val="clear" w:color="auto" w:fill="auto"/>
        <w:tabs>
          <w:tab w:val="left" w:pos="1167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11.8. </w:t>
      </w:r>
      <w:r w:rsidR="00C46733">
        <w:rPr>
          <w:color w:val="000000"/>
          <w:sz w:val="24"/>
          <w:szCs w:val="24"/>
          <w:lang w:eastAsia="ru-RU" w:bidi="ru-RU"/>
        </w:rPr>
        <w:t xml:space="preserve">Объем аудиторной учебной нагрузки преподавателя может быть снижен в индивидуальном порядке за счет увеличения внеаудиторной нагрузки. Основанием для снижения объема аудиторной нагрузки является заявление педагогического работника с обоснованием причин для такого снижения. Заявление должно быть подано на имя директора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.</w:t>
      </w:r>
    </w:p>
    <w:p w:rsidR="00C46733" w:rsidRDefault="00AB0BA2" w:rsidP="00AB0BA2">
      <w:pPr>
        <w:pStyle w:val="20"/>
        <w:shd w:val="clear" w:color="auto" w:fill="auto"/>
        <w:tabs>
          <w:tab w:val="left" w:pos="1162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11.9. </w:t>
      </w:r>
      <w:r w:rsidR="00C46733">
        <w:rPr>
          <w:color w:val="000000"/>
          <w:sz w:val="24"/>
          <w:szCs w:val="24"/>
          <w:lang w:eastAsia="ru-RU" w:bidi="ru-RU"/>
        </w:rPr>
        <w:t xml:space="preserve">Объем учебной нагрузки преподавателя определяется заместителем директора по учебным вопросам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 xml:space="preserve"> на основании настоящих Правил.</w:t>
      </w:r>
    </w:p>
    <w:p w:rsidR="00C46733" w:rsidRDefault="00AB0BA2" w:rsidP="00AB0BA2">
      <w:pPr>
        <w:pStyle w:val="20"/>
        <w:shd w:val="clear" w:color="auto" w:fill="auto"/>
        <w:tabs>
          <w:tab w:val="left" w:pos="1278"/>
        </w:tabs>
        <w:spacing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11.10. </w:t>
      </w:r>
      <w:r w:rsidR="00C46733">
        <w:rPr>
          <w:color w:val="000000"/>
          <w:sz w:val="24"/>
          <w:szCs w:val="24"/>
          <w:lang w:eastAsia="ru-RU" w:bidi="ru-RU"/>
        </w:rPr>
        <w:t>Учебная нагрузка преподавателя состоит из следующих видов работ: учебной, методической, учебно-организационной.</w:t>
      </w:r>
    </w:p>
    <w:p w:rsidR="00C46733" w:rsidRDefault="00AB0BA2" w:rsidP="00AB0BA2">
      <w:pPr>
        <w:pStyle w:val="20"/>
        <w:shd w:val="clear" w:color="auto" w:fill="auto"/>
        <w:spacing w:after="267" w:line="276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11.11. </w:t>
      </w:r>
      <w:r w:rsidR="00C46733">
        <w:rPr>
          <w:color w:val="000000"/>
          <w:sz w:val="24"/>
          <w:szCs w:val="24"/>
          <w:lang w:eastAsia="ru-RU" w:bidi="ru-RU"/>
        </w:rPr>
        <w:t>Отчет о выполнении учебной нагрузки преподавателей предоставляется заместителем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>директора (по учебным вопросам) по требованию</w:t>
      </w:r>
      <w:r w:rsidR="0025137E">
        <w:rPr>
          <w:color w:val="000000"/>
          <w:sz w:val="24"/>
          <w:szCs w:val="24"/>
          <w:lang w:eastAsia="ru-RU" w:bidi="ru-RU"/>
        </w:rPr>
        <w:t xml:space="preserve"> </w:t>
      </w:r>
      <w:r w:rsidR="00C46733">
        <w:rPr>
          <w:color w:val="000000"/>
          <w:sz w:val="24"/>
          <w:szCs w:val="24"/>
          <w:lang w:eastAsia="ru-RU" w:bidi="ru-RU"/>
        </w:rPr>
        <w:t xml:space="preserve">директора </w:t>
      </w:r>
      <w:r w:rsidR="00C46733" w:rsidRPr="003014EA">
        <w:rPr>
          <w:color w:val="000000"/>
          <w:sz w:val="24"/>
          <w:szCs w:val="24"/>
          <w:lang w:eastAsia="ru-RU" w:bidi="ru-RU"/>
        </w:rPr>
        <w:t>Организации</w:t>
      </w:r>
      <w:r w:rsidR="00C46733">
        <w:rPr>
          <w:color w:val="000000"/>
          <w:sz w:val="24"/>
          <w:szCs w:val="24"/>
          <w:lang w:eastAsia="ru-RU" w:bidi="ru-RU"/>
        </w:rPr>
        <w:t>.</w:t>
      </w:r>
    </w:p>
    <w:p w:rsidR="00C46733" w:rsidRDefault="00C46733" w:rsidP="00C00E12">
      <w:pPr>
        <w:pStyle w:val="50"/>
        <w:keepNext/>
        <w:keepLines/>
        <w:numPr>
          <w:ilvl w:val="0"/>
          <w:numId w:val="10"/>
        </w:numPr>
        <w:shd w:val="clear" w:color="auto" w:fill="auto"/>
        <w:tabs>
          <w:tab w:val="left" w:pos="3913"/>
        </w:tabs>
        <w:spacing w:before="0" w:after="292" w:line="276" w:lineRule="auto"/>
        <w:jc w:val="center"/>
      </w:pPr>
      <w:bookmarkStart w:id="13" w:name="bookmark15"/>
      <w:r>
        <w:rPr>
          <w:color w:val="000000"/>
          <w:sz w:val="24"/>
          <w:szCs w:val="24"/>
          <w:lang w:eastAsia="ru-RU" w:bidi="ru-RU"/>
        </w:rPr>
        <w:t>Заключительные положения</w:t>
      </w:r>
      <w:bookmarkEnd w:id="13"/>
    </w:p>
    <w:p w:rsidR="00C46733" w:rsidRPr="004B0D8D" w:rsidRDefault="00C46733" w:rsidP="00AB0BA2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12.1. </w:t>
      </w:r>
      <w:r w:rsidRPr="004B0D8D">
        <w:rPr>
          <w:rFonts w:ascii="Times New Roman" w:hAnsi="Times New Roman" w:cs="Times New Roman"/>
        </w:rPr>
        <w:t>Настоящие Правила применяется к тр</w:t>
      </w:r>
      <w:r>
        <w:rPr>
          <w:rFonts w:ascii="Times New Roman" w:hAnsi="Times New Roman" w:cs="Times New Roman"/>
        </w:rPr>
        <w:t xml:space="preserve">удовым отношениям, возникшим до </w:t>
      </w:r>
      <w:r w:rsidRPr="004B0D8D">
        <w:rPr>
          <w:rFonts w:ascii="Times New Roman" w:hAnsi="Times New Roman" w:cs="Times New Roman"/>
        </w:rPr>
        <w:t>вступления его в действие.</w:t>
      </w:r>
    </w:p>
    <w:p w:rsidR="00C46733" w:rsidRPr="004B0D8D" w:rsidRDefault="00C46733" w:rsidP="00AB0BA2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4B0D8D">
        <w:rPr>
          <w:rFonts w:ascii="Times New Roman" w:hAnsi="Times New Roman" w:cs="Times New Roman"/>
        </w:rPr>
        <w:t>.2. Вопросы, неурегулированные Правилами, разрешаются в порядке, установленном Трудовым кодексом РФ и другими нормативно-правовыми актами трудового законодательства.</w:t>
      </w:r>
    </w:p>
    <w:p w:rsidR="00C46733" w:rsidRPr="004B0D8D" w:rsidRDefault="00C46733" w:rsidP="00AB0BA2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12.3</w:t>
      </w:r>
      <w:r w:rsidRPr="004B0D8D">
        <w:rPr>
          <w:rFonts w:ascii="Times New Roman" w:hAnsi="Times New Roman" w:cs="Times New Roman"/>
        </w:rPr>
        <w:t>. В случае изменения положений действующего законодательства РФ и противоречия правил, стороны руководствуются положениями действующего законодательства РФ.</w:t>
      </w:r>
    </w:p>
    <w:p w:rsidR="00307747" w:rsidRPr="00307747" w:rsidRDefault="00C46733" w:rsidP="00AB0BA2">
      <w:pPr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12.4</w:t>
      </w:r>
      <w:r w:rsidRPr="004B0D8D">
        <w:rPr>
          <w:rFonts w:ascii="Times New Roman" w:hAnsi="Times New Roman" w:cs="Times New Roman"/>
        </w:rPr>
        <w:t xml:space="preserve">. Текст настоящих Правил подлежит доведению до сведения работников </w:t>
      </w:r>
      <w:r w:rsidR="00153A85">
        <w:rPr>
          <w:rFonts w:ascii="Times New Roman" w:hAnsi="Times New Roman" w:cs="Times New Roman"/>
        </w:rPr>
        <w:t>ООО «Образовательный центр «Вертеброцентр»</w:t>
      </w:r>
      <w:r w:rsidRPr="00AC1119">
        <w:rPr>
          <w:rFonts w:ascii="Times New Roman" w:hAnsi="Times New Roman" w:cs="Times New Roman"/>
        </w:rPr>
        <w:t>.</w:t>
      </w:r>
    </w:p>
    <w:sectPr w:rsidR="00307747" w:rsidRPr="0030774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01" w:rsidRDefault="00FD5E01" w:rsidP="00B033F1">
      <w:r>
        <w:separator/>
      </w:r>
    </w:p>
  </w:endnote>
  <w:endnote w:type="continuationSeparator" w:id="0">
    <w:p w:rsidR="00FD5E01" w:rsidRDefault="00FD5E01" w:rsidP="00B0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717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033F1" w:rsidRPr="00B033F1" w:rsidRDefault="00B033F1">
        <w:pPr>
          <w:pStyle w:val="a6"/>
          <w:jc w:val="right"/>
          <w:rPr>
            <w:rFonts w:ascii="Times New Roman" w:hAnsi="Times New Roman" w:cs="Times New Roman"/>
          </w:rPr>
        </w:pPr>
        <w:r w:rsidRPr="00B033F1">
          <w:rPr>
            <w:rFonts w:ascii="Times New Roman" w:hAnsi="Times New Roman" w:cs="Times New Roman"/>
          </w:rPr>
          <w:fldChar w:fldCharType="begin"/>
        </w:r>
        <w:r w:rsidRPr="00B033F1">
          <w:rPr>
            <w:rFonts w:ascii="Times New Roman" w:hAnsi="Times New Roman" w:cs="Times New Roman"/>
          </w:rPr>
          <w:instrText>PAGE   \* MERGEFORMAT</w:instrText>
        </w:r>
        <w:r w:rsidRPr="00B033F1">
          <w:rPr>
            <w:rFonts w:ascii="Times New Roman" w:hAnsi="Times New Roman" w:cs="Times New Roman"/>
          </w:rPr>
          <w:fldChar w:fldCharType="separate"/>
        </w:r>
        <w:r w:rsidR="007C279E">
          <w:rPr>
            <w:rFonts w:ascii="Times New Roman" w:hAnsi="Times New Roman" w:cs="Times New Roman"/>
            <w:noProof/>
          </w:rPr>
          <w:t>12</w:t>
        </w:r>
        <w:r w:rsidRPr="00B033F1">
          <w:rPr>
            <w:rFonts w:ascii="Times New Roman" w:hAnsi="Times New Roman" w:cs="Times New Roman"/>
          </w:rPr>
          <w:fldChar w:fldCharType="end"/>
        </w:r>
      </w:p>
    </w:sdtContent>
  </w:sdt>
  <w:p w:rsidR="00B033F1" w:rsidRDefault="00B033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01" w:rsidRDefault="00FD5E01" w:rsidP="00B033F1">
      <w:r>
        <w:separator/>
      </w:r>
    </w:p>
  </w:footnote>
  <w:footnote w:type="continuationSeparator" w:id="0">
    <w:p w:rsidR="00FD5E01" w:rsidRDefault="00FD5E01" w:rsidP="00B0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A47"/>
    <w:multiLevelType w:val="multilevel"/>
    <w:tmpl w:val="DA4657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  <w:sz w:val="24"/>
      </w:rPr>
    </w:lvl>
  </w:abstractNum>
  <w:abstractNum w:abstractNumId="1">
    <w:nsid w:val="17622F7C"/>
    <w:multiLevelType w:val="multilevel"/>
    <w:tmpl w:val="E7CC10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2">
    <w:nsid w:val="1B570585"/>
    <w:multiLevelType w:val="multilevel"/>
    <w:tmpl w:val="ECB6C834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4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3">
    <w:nsid w:val="23CE59C1"/>
    <w:multiLevelType w:val="multilevel"/>
    <w:tmpl w:val="3AB214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FB66B4"/>
    <w:multiLevelType w:val="multilevel"/>
    <w:tmpl w:val="97F63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7D6A45"/>
    <w:multiLevelType w:val="multilevel"/>
    <w:tmpl w:val="2BC6A1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6">
    <w:nsid w:val="4C907395"/>
    <w:multiLevelType w:val="multilevel"/>
    <w:tmpl w:val="128AA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7">
    <w:nsid w:val="6F915608"/>
    <w:multiLevelType w:val="multilevel"/>
    <w:tmpl w:val="4B824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BF63AF"/>
    <w:multiLevelType w:val="multilevel"/>
    <w:tmpl w:val="DC704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9">
    <w:nsid w:val="7A030652"/>
    <w:multiLevelType w:val="multilevel"/>
    <w:tmpl w:val="5F1E63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4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4F"/>
    <w:rsid w:val="0011037B"/>
    <w:rsid w:val="00142313"/>
    <w:rsid w:val="00153A85"/>
    <w:rsid w:val="00186449"/>
    <w:rsid w:val="001A2B31"/>
    <w:rsid w:val="001F0CED"/>
    <w:rsid w:val="001F29E0"/>
    <w:rsid w:val="0020404F"/>
    <w:rsid w:val="0025137E"/>
    <w:rsid w:val="00254574"/>
    <w:rsid w:val="0030407D"/>
    <w:rsid w:val="00306779"/>
    <w:rsid w:val="00307747"/>
    <w:rsid w:val="00383C86"/>
    <w:rsid w:val="003D2D8C"/>
    <w:rsid w:val="003F68E3"/>
    <w:rsid w:val="004A27BB"/>
    <w:rsid w:val="005750E8"/>
    <w:rsid w:val="00641222"/>
    <w:rsid w:val="00650771"/>
    <w:rsid w:val="0069765A"/>
    <w:rsid w:val="006A6607"/>
    <w:rsid w:val="006B20F1"/>
    <w:rsid w:val="006C3B60"/>
    <w:rsid w:val="006F305B"/>
    <w:rsid w:val="00710A09"/>
    <w:rsid w:val="0073184D"/>
    <w:rsid w:val="0073246D"/>
    <w:rsid w:val="0078434D"/>
    <w:rsid w:val="007C0D92"/>
    <w:rsid w:val="007C279E"/>
    <w:rsid w:val="00812A29"/>
    <w:rsid w:val="008A5E7C"/>
    <w:rsid w:val="008E05C0"/>
    <w:rsid w:val="00916D79"/>
    <w:rsid w:val="00952291"/>
    <w:rsid w:val="00974FCE"/>
    <w:rsid w:val="0098268D"/>
    <w:rsid w:val="00A8522E"/>
    <w:rsid w:val="00A91E6F"/>
    <w:rsid w:val="00AB0BA2"/>
    <w:rsid w:val="00AC1119"/>
    <w:rsid w:val="00AD7524"/>
    <w:rsid w:val="00B033F1"/>
    <w:rsid w:val="00B610A3"/>
    <w:rsid w:val="00B728A0"/>
    <w:rsid w:val="00BB70A7"/>
    <w:rsid w:val="00C00E12"/>
    <w:rsid w:val="00C236AD"/>
    <w:rsid w:val="00C237A1"/>
    <w:rsid w:val="00C46733"/>
    <w:rsid w:val="00C77195"/>
    <w:rsid w:val="00CB1962"/>
    <w:rsid w:val="00CD6C4C"/>
    <w:rsid w:val="00DC1317"/>
    <w:rsid w:val="00DD23BC"/>
    <w:rsid w:val="00DD486C"/>
    <w:rsid w:val="00E76F82"/>
    <w:rsid w:val="00E904DB"/>
    <w:rsid w:val="00EB0D49"/>
    <w:rsid w:val="00EE454A"/>
    <w:rsid w:val="00EF039D"/>
    <w:rsid w:val="00F94154"/>
    <w:rsid w:val="00FD5E01"/>
    <w:rsid w:val="00FD733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77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077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3077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Заголовок №5_"/>
    <w:basedOn w:val="a0"/>
    <w:link w:val="50"/>
    <w:rsid w:val="003077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7747"/>
    <w:pPr>
      <w:shd w:val="clear" w:color="auto" w:fill="FFFFFF"/>
      <w:spacing w:line="317" w:lineRule="exact"/>
      <w:ind w:hanging="28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307747"/>
    <w:pPr>
      <w:shd w:val="clear" w:color="auto" w:fill="FFFFFF"/>
      <w:spacing w:line="370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Заголовок №5"/>
    <w:basedOn w:val="a"/>
    <w:link w:val="5"/>
    <w:rsid w:val="00307747"/>
    <w:pPr>
      <w:shd w:val="clear" w:color="auto" w:fill="FFFFFF"/>
      <w:spacing w:before="240" w:line="312" w:lineRule="exac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1">
    <w:name w:val="Основной текст (3)_"/>
    <w:basedOn w:val="a0"/>
    <w:link w:val="32"/>
    <w:rsid w:val="00EB0D4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B0D49"/>
    <w:pPr>
      <w:shd w:val="clear" w:color="auto" w:fill="FFFFFF"/>
      <w:spacing w:before="1620" w:line="413" w:lineRule="exact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B033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33F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033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33F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DD23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774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077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3077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Заголовок №5_"/>
    <w:basedOn w:val="a0"/>
    <w:link w:val="50"/>
    <w:rsid w:val="003077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7747"/>
    <w:pPr>
      <w:shd w:val="clear" w:color="auto" w:fill="FFFFFF"/>
      <w:spacing w:line="317" w:lineRule="exact"/>
      <w:ind w:hanging="28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307747"/>
    <w:pPr>
      <w:shd w:val="clear" w:color="auto" w:fill="FFFFFF"/>
      <w:spacing w:line="370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50">
    <w:name w:val="Заголовок №5"/>
    <w:basedOn w:val="a"/>
    <w:link w:val="5"/>
    <w:rsid w:val="00307747"/>
    <w:pPr>
      <w:shd w:val="clear" w:color="auto" w:fill="FFFFFF"/>
      <w:spacing w:before="240" w:line="312" w:lineRule="exact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1">
    <w:name w:val="Основной текст (3)_"/>
    <w:basedOn w:val="a0"/>
    <w:link w:val="32"/>
    <w:rsid w:val="00EB0D4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B0D49"/>
    <w:pPr>
      <w:shd w:val="clear" w:color="auto" w:fill="FFFFFF"/>
      <w:spacing w:before="1620" w:line="413" w:lineRule="exact"/>
      <w:jc w:val="center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B033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33F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033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33F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DD2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2853-B317-4DDE-BFBA-6FAF5BB8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4424</Words>
  <Characters>25222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2021-07-04T14:15:00Z</dcterms:created>
  <dcterms:modified xsi:type="dcterms:W3CDTF">2023-12-28T08:15:00Z</dcterms:modified>
</cp:coreProperties>
</file>