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28090" w:sz="8"/>
        </w:pBdr>
        <w:spacing w:after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20"/>
          <w:szCs w:val="20"/>
        </w:rPr>
        <w:t xml:space="preserve">ООО «ВЕРТЕБРОЦЕНТР»</w:t>
      </w:r>
    </w:p>
    <w:p>
      <w:pPr>
        <w:spacing w:after="9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21"/>
          <w:szCs w:val="21"/>
        </w:rPr>
        <w:t xml:space="preserve">СОГЛАСИЕ НА ОБРАБОТКУ ПЕРСОНАЛЬНЫХ ДАННЫХ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Я, нижеподписавшийся(аяся) ______________________________________________________________________, проживающий(ая) по адресу: ______________________________________________________________________, паспорт: серия ________ № ______________, выдан ______________________________________________________ «____» ____________ ________ г., код подразделения ____________,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 соответствии с требованиями статьи 9 Федерального закона от 27.07.2006 г. № 152-ФЗ «О персональных данных» подтверждаю своё согласие на обработку </w:t>
      </w: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ООО «Вертеброцентр»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(юридический адрес: 620098, Свердловская область, г. Екатеринбург, ул. Новаторов, д. 8В, кв. 205; далее — Оператор) моих персональных данных, включающих: фамилию, имя, отчество, пол, дату рождения, адрес проживания, контактный телефон, реквизиты полиса ОМС (ДМС), страховой номер индивидуального лицевого счёта (СНИЛС), данные о состоянии моего здоровья, заболеваниях, случаях обращения за медицинской помощью, — в целях установления медицинского диагноза и оказания медицинских услуг, в медико-профилактических целях,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 процессе оказания Оператором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 в интересах моего обследования и лечения.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отчётные формы, предусмотренные документами, регламентирующими предоставление отчётных данных (документов) по ОМС (договором ДМС).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Оператор имеет право во исполнение своих обязательств по работе в системе ОМС (по договору ДМС) на обмен (приём и передачу) моими персональными данными со страховой медицинской организацией и территориальным фондом ОМС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приём и обработка будут осуществляться лицом, обязанным сохранять профессиональную тайну.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Срок хранения моих персональных данных соответствует сроку хранения первичных медицинских документов и составляет двадцать пять лет (для стационара; пять лет — для поликлиники).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Настоящее согласие дано мной «____» ________________ 20____ г. и действует до достижения целей обработки персональных данных либо до его отзыва.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вручён лично под расписку представителю Оператора.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взаиморасчётов по оплате оказанной мне до этого медицинской помощи.</w:t>
      </w:r>
    </w:p>
    <w:p>
      <w:pPr>
        <w:spacing w:after="40" w:before="10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Контактный телефон(ы): ______________________________________</w:t>
      </w:r>
    </w:p>
    <w:p>
      <w:pPr>
        <w:spacing w:after="0" w:before="6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Подпись субъекта персональных данных: ________________________ / ______________________________________ /</w:t>
      </w:r>
    </w:p>
    <w:p>
      <w:r>
        <w:br w:type="page"/>
      </w:r>
    </w:p>
    <w:p>
      <w:pPr>
        <w:pBdr>
          <w:bottom w:val="single" w:color="028090" w:sz="8"/>
        </w:pBdr>
        <w:spacing w:after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28090"/>
          <w:sz w:val="20"/>
          <w:szCs w:val="20"/>
        </w:rPr>
        <w:t xml:space="preserve">ООО «ВЕРТЕБРОЦЕНТР»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УВЕДОМЛЕНИЕ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 соответствии с п. 24 Постановления Правительства РФ № 736 от 11.05.2023 г. </w:t>
      </w: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ООО «Вертеброцентр»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до заключения договора об оказании платных медицинских услуг настоящим уведомляет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здоровья пациента.</w:t>
      </w:r>
    </w:p>
    <w:p>
      <w:pPr>
        <w:spacing w:after="9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Пациент: ________________________ / ______________________________________ /</w:t>
      </w:r>
    </w:p>
    <w:p>
      <w:pPr>
        <w:spacing w:after="9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21"/>
          <w:szCs w:val="21"/>
        </w:rPr>
        <w:t xml:space="preserve">ДОГОВОР № __________ НА ОКАЗАНИЕ ПЛАТНЫХ МЕДИЦИНСКИХ УСЛУГ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г. Екатеринбург</w:t>
            </w:r>
          </w:p>
        </w:tc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before="0" w:line="206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«____» ________________ 20____ г.</w:t>
            </w:r>
          </w:p>
        </w:tc>
      </w:tr>
    </w:tbl>
    <w:p>
      <w:pPr>
        <w:spacing w:after="40" w:before="60" w:line="206" w:lineRule="auto"/>
        <w:jc w:val="both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ООО «Вертеброцентр»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, в лице администратора ______________________________________, действующего на основании приказа № 1-о, именуемое в дальнейшем «Клиника», с одной стороны, и ______________________________________________________________________, проживающий(ая) по адресу: ______________________________________________________________________, паспорт: серия ________ № ______________, выдан ______________________________________________________, код подразделения ____________, именуемый(ая) в дальнейшем «Пациент», с другой стороны, вместе именуемые «Стороны», заключили настоящий договор о нижеследующем: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1. ПРЕДМЕТ ДОГОВОРА. ПЕРЕЧЕНЬ И СТОИМОСТЬ ПЛАТНЫХ УСЛУГ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1.1. Клиника обязуется оказать Пациенту на возмездной основе медицинские услуги, а Пациент обязуется своевременно оплачивать стоимость предоставляемых медицинских услуг.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1.2. Перечень, стоимость и сроки медицинских услуг, оказываемых Пациенту в соответствии с настоящим Договором, определяется в Приложении № 1 (Дополнительное соглашение), которое является неотъемлемой частью настоящего Договора.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1.3. По медицинским показаниям с согласия Пациента ему могут быть оказаны и иные услуги (в рамках имеющейся у Клиники лицензии), перечень и стоимость которых согласовывается в дополнительном соглашении к настоящему договору.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2. УСЛОВИЯ, ПОРЯДОК И СРОКИ ОКАЗАНИЯ УСЛУГ. ПОРЯДОК РАСЧЁТОВ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2.1. Клиника оказывает услуги по настоящему Договору в помещениях по адресу: г. Екатеринбург, ул. Кировградская, 20; г. Екатеринбург, ул. Кировградская, 12; г. Екатеринбург, ул. Бакинских Комиссаров, 95; г. Екатеринбург, ул. Чкалова, д. 18/1, в соответствии с режимом работы Клиники и графиком работы медицинских работников Клиники.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2.2. Предоставление услуг по настоящему Договору происходит в порядке предварительной записи Пациента на приём по телефону регистратуры +7 (343) 363-05-84 или посредством сети Интернет через сайт Клиники.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2.3. Оплата медицинских услуг по настоящему Договору производится Пациентом путём внесения аванса в размере 100%, не позднее дня оказания услуги всеми способами, не запрещёнными законодательством РФ.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2.4. Пациент заверяет, что при заключении настоящего Договора: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Клиника ознакомила Пациента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помощи;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Клиника в доступной форме проинформировала Пациента о возможности получения соответствующих видов и объёмов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помощи;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Клиника ознакомила Пациента со своими локальными актами, в том числе регламентирующими порядок предоставления платных медицинских услуг: Правилами предоставления платных медицинских услуг, Прейскурантом цен на платные медицинские услуги, Положением об обработке персональных данных, Положением о порядке внутреннего контроля качества и безопасности медицинской деятельности и иными;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Подписанием данного договора Пациент подтверждает своё согласие на обработку (сбор, систематизацию, накопление, хранение, обновление, изменение, использование, обезличивание, блокирование, уничтожение) своих персональных данных, в том числе посредством внесения их в электронную базу данных, включения в списки и отчётные формы, в соответствии со 152-ФЗ от 27.07.2006 года «О персональных данных».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2.5. Предоставление медицинских услуг по настоящему Договору осуществляется при наличии информированного добровольного согласия Пациента, если такое согласие требуется в соответствии с действующим законодательством.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2.6. Срок ожидания оказания платных медицинских услуг исчисляется с даты записи Пациента на медицинскую услугу и завершается наступлением даты записи и фактическим оказанием услуги, составляет не более 60 дней. Сроки оказания медицинских услуг зависят от вида и объёма медицинских услуг и определяются требованиями, предъявляемыми к методам диагностики, профилактики, лечения, реабилитации (зависят от медицинской технологии, клинической ситуации и общего состояния Пациента).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2.7. Клиника, в том числе путём размещения на сайте и стенде Исполнителя, доводит до сведения Пациента перечень платных медицинских услуг, соответствующий номенклатуре медицинских услуг, сроки ожидания предоставления платных медицинских услуг, сведения о медицинских работниках, участвующих в предоставлении медицинских услуг, об уровне их образования и квалификации, образец договора, график работы медицинских работников, участвующих в предоставлении медицинских услуг, источник официального размещения стандартов медицинской помощи и клинических рекомендаций («Официальный интернет-портал правовой информации» www.pravo.gov.ru).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2.8. Клиника предоставляет Пациенту по его требованию и в доступной для него форме информацию, предусмотренную законом «О защите прав потребителей» от 07.02.1992 № 2300-1, Федеральным законом «Об основах охраны здоровья граждан в Российской Федерации» от 21.11.2011 № 323-ФЗ, постановлением Правительства РФ от 11 мая 2023 г. № 736 «Об утверждении Правил предоставления медицинскими организациями платных медицинских услуг».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2.9. Клиника информирует Пациента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2.10. Копии медицинских документов, выписки из медицинских документов могут быть получены Пациентом в порядке и на условиях, утверждённых Приказом Министерства здравоохранения РФ от 31 июля 2020 г. № 789н «Об утверждении порядка и сроков предоставления медицинских документов (их копий) и выписок из них».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3. ПРАВА И ОБЯЗАННОСТИ СТОРОН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 Клиника обязуется: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3.1.1. Своевременно и качественно оказывать услуги в соответствии с условиями настоящего Договора по действующим на момент заключения договора или дополнительного соглашения ценам (тарифам) после предоплаты медицинских услуг.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3.1.2. При предоставлении медицинских услуг использовать методы профилактики, диагностики, лечения, медицинские технологии, лекарственные средства, иммунобиологические препараты и дезинфекционные средства, разрешённые к применению в установленном законом порядке.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3.1.3. Предоставить Пациенту в установленном порядке в доступной форме установленную законодательством информацию о Клинике и предоставляемых медицинских услугах.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3.1.4. Соблюдать 323-ФЗ «Об основах охраны здоровья граждан», иные нормативные акты и локальные акты Клиники, связанные с осуществлением медицинской деятельности и предоставлением платных медицинских услуг.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3.1.5. При предоставлении услуг организовать и оказать медицинскую помощь: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б) в соответствии с порядками оказания медицинской помощи, утверждаемыми Министерством здравоохранения Российской Федерации;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в) на основе клинических рекомендаций;</w:t>
      </w:r>
    </w:p>
    <w:p>
      <w:pPr>
        <w:spacing w:after="40" w:before="0" w:line="206" w:lineRule="auto"/>
        <w:ind w:left="2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г) с учётом стандартов медицинской помощи, утверждаемых Министерством здравоохранения Российской Федерации (далее — стандарт медицинской помощи).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При этом Услуги могут предоставляться в полном объёме стандарта медицинской помощи либо в виде осуществления отдельных консультаций или медицинских вмешательств, а также в объёме, превышающем объём выполняемого стандарта медицинской помощи, при согласовании конкретных видов услуг в дополнительном соглашении.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3.1.6. Соблюдать врачебную тайну в порядке, установленном законодательством РФ. Предоставлять медицинские услуги в строгом соответствии с требованиями, предъявляемыми к методикам диагностических исследований, профилактики и лечения, разрешённым на территории РФ.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3.2. Клиника вправе: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3.2.1. Требовать от Пациента предоставления полной и достоверной информации, необходимой для качественного оказания ему медицинских услуг;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3.2.2. Отказать Пациенту в предоставлении медицинских услуг в случаях невозможности их оказания, а также в случаях, предусмотренных действующим законодательством;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3.2.3. Осуществлять обработку персональных данных Пациента в порядке и пределах, установленных законодательством РФ.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3.3. Пациент обязан: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3.3.1. Заблаговременно информировать Клинику о необходимости отмены или изменении назначенного ему времени получения медицинской услуги. В случае опоздания Пациента более чем на 10 (десять) минут по отношению к назначенному Пациенту времени получения услуги Клиника оставляет за собой право на перенос или отмену срока получения услуги.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3.3.2. Добросовестно и полно предоставить Клинике сведения (в особо сложных случаях подтверждённые медицинскими документами) о перенесённых ранее заболеваниях, принимаемых медицинских препаратах, непереносимости или аллергических реакциях (в том числе на лекарственные средства), и вредных привычках (курение, употребление алкоголя и наркотических веществ), о перенесённых ранее хронических заболеваниях, оперативных вмешательствах и травмах, принимаемых лекарственных препаратах, ухудшении состояния здоровья в период, предшествующий медицинскому вмешательству, а также о любых обстоятельствах, препятствующих исполнению условий договора или влияющих на качество оказываемых услуг, путём предоставления медицинских документов, заполнения предложенной Клиникой анкеты пациента и при устном опросе специалистами Клиники.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3.3.3. Соблюдать в полном объёме правила и условия получения медицинской услуги, установленные Исполнителем, неукоснительно соблюдать рекомендации и режим лечения, установленные врачами Клиники, исполнять обязанности граждан в сфере охраны здоровья, установленные 323-ФЗ от 21.11.2011.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3.3.4. Своевременно оплатить стоимость услуг, предусмотренных настоящим договором и дополнительными соглашениями к нему.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3.3.5. Строго соблюдать порядок и режим, установленные в помещении Клиники.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3.4. Пациент вправе: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3.4.1. В доступной для него форме получать информацию о состоянии его здоровья, о медицинских услугах по настоящему договору.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3.4.2. Требовать сохранения конфиденциальности информации, содержащей врачебную тайну, в порядке, установленном ст. 13 323-ФЗ от 21.11.2011.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3.4.3. Отказаться от медицинского вмешательства в письменной форме в порядке, предусмотренном Клиникой в соответствии с действующим законодательством. При этом Клиника не несёт ответственности за возможные негативные последствия отказа Пациента от медицинского вмешательства.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4. ПОРЯДОК РАСЧЁТОВ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4.1. Оплата медицинских услуг по настоящему Договору производится Пациентом путём внесения аванса в размере 100%, не позднее дня оказания услуги всеми способами, не запрещёнными законодательством РФ.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5. СВЕДЕНИЯ О КЛИНИКЕ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5.1. ОГРН 1186658045640, Свидетельство о государственной регистрации юридического лица № 1186658045640 от 13 июня 2018 г., ИФНС № 32. Юридический адрес: 620098, Свердловская область, г. Екатеринбург, ул. Новаторов, д. 8В, кв. 205.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5.2. Клиника осуществляет медицинскую деятельность на основании лицензии на осуществление медицинской деятельности, регистрационный номер Л041-01021-66/00367442, дата предоставления лицензии — 23 августа 2019 года, лицензирующий орган — Министерство здравоохранения Свердловской области, срок действия — бессрочно.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6. ОТВЕТСТВЕННОСТЬ СТОРОН. ПОРЯДОК ИЗМЕНЕНИЯ И РАСТОРЖЕНИЯ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6.1. За ненадлежащее исполнение настоящего договора Стороны несут ответственность, предусмотренную действующим законодательством РФ.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6.2. Договор может быть изменён или расторгнут по соглашению сторон, путём подписания соглашения.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6.3. Изменение договора в одностороннем порядке не допускается.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6.4. Настоящий Договор может быть расторгнут по инициативе любой из сторон с обязательным предварительным уведомлением друг друга не менее чем за 10 рабочих дней.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7. ЗАКЛЮЧИТЕЛЬНЫЕ ПОЛОЖЕНИЯ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7.1. Настоящий Договор вступает в силу с момента его подписания сторонами и действует до исполнения всех обязательств, взятых на себя сторонами.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7.2. Договор составлен в двух экземплярах, имеющих одинаковую юридическую силу, по одному для каждой из сторон.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7.3. Стороны пришли к соглашению об использовании факсимильной подписи лица, уполномоченного подписывать дополнительные соглашения, приложения к настоящему Договору со стороны Исполнителя. Стороны признают равную юридическую силу собственноручной и факсимильной подписи.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7.4. Пациент даёт согласие на получение информации об акциях, скидках и напоминаниях о времени приёма в виде телефонных звонков и SMS-сообщений.</w:t>
      </w:r>
    </w:p>
    <w:p>
      <w:pPr>
        <w:spacing w:after="40" w:before="0" w:line="206" w:lineRule="auto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7.5. Письменные обращения (жалобы) могут быть направлены в Клинику заказным письмом или посредством электронной почты по адресам Клиники, указанным в настоящем договоре. Ответ на обращение (жалобу) направляется в адрес Пациента способом, указанным самим Пациентом.</w:t>
      </w:r>
    </w:p>
    <w:p>
      <w:pPr>
        <w:pBdr>
          <w:left w:val="single" w:color="028090" w:sz="24"/>
        </w:pBdr>
        <w:shd w:fill="E8F4F5" w:val="clear"/>
        <w:spacing w:after="50" w:before="90" w:line="214" w:lineRule="auto"/>
        <w:ind w:left="140"/>
      </w:pPr>
      <w:r>
        <w:rPr>
          <w:rFonts w:ascii="Arial" w:cs="Arial" w:eastAsia="Arial" w:hAnsi="Arial"/>
          <w:b/>
          <w:bCs/>
          <w:i w:val="false"/>
          <w:iCs w:val="false"/>
          <w:color w:val="0A2540"/>
          <w:sz w:val="17"/>
          <w:szCs w:val="17"/>
        </w:rPr>
        <w:t xml:space="preserve">8. РЕКВИЗИТЫ СТОРОН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000"/>
      </w:tblGrid>
      <w:tr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  <w:tcMar>
              <w:right w:type="dxa" w:w="200"/>
            </w:tcMar>
            <w:vAlign w:val="top"/>
          </w:tcPr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Клиника: ООО «Вертеброцентр»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ИНН 6686107122, КПП 668601001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ОГРН: 1186658045640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Юридический адрес: 620098, г. Екатеринбург, ул. Новаторов, д. 8В, кв. 205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Адрес осуществления деятельности: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г. Екатеринбург, ул. Кировградская, 20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г. Екатеринбург, ул. Кировградская, 12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г. Екатеринбург, ул. Бакинских Комиссаров, 95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г. Екатеринбург, ул. Чкалова, д. 18/1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р/счёт: 40702810438250001981 в Филиал «Екатеринбургский» АО «АЛЬФА-БАНК», к/счёт: 30101810100000000964, БИК 046577964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Телефон: +7 (343) 363-05-84</w:t>
            </w:r>
          </w:p>
        </w:tc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  <w:tcMar>
              <w:right w:type="dxa" w:w="200"/>
            </w:tcMar>
            <w:vAlign w:val="top"/>
          </w:tcPr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Пациент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ФИО: _________________________________________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Дата рождения: ________________________________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Адрес: ________________________________________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Тел.: __________________________________________</w:t>
            </w:r>
          </w:p>
        </w:tc>
      </w:tr>
      <w:tr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  <w:tcMar>
              <w:right w:type="dxa" w:w="200"/>
            </w:tcMar>
            <w:vAlign w:val="top"/>
          </w:tcPr>
          <w:p>
            <w:pPr>
              <w:spacing w:after="20" w:before="12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Администратор (на основании приказа № 1-о)</w:t>
            </w:r>
          </w:p>
          <w:p>
            <w:pPr>
              <w:spacing w:after="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________________ / ______________________________ /</w:t>
            </w:r>
          </w:p>
        </w:tc>
        <w:tc>
          <w:tcPr>
            <w:tcW w:type="dxa" w:w="5000"/>
            <w:tcBorders>
              <w:top w:val="nil"/>
              <w:left w:val="nil"/>
              <w:bottom w:val="nil"/>
              <w:right w:val="nil"/>
            </w:tcBorders>
            <w:tcMar>
              <w:right w:type="dxa" w:w="200"/>
            </w:tcMar>
            <w:vAlign w:val="top"/>
          </w:tcPr>
          <w:p>
            <w:pPr>
              <w:spacing w:after="20" w:before="12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Подпись ________________ / ____________________ /</w:t>
            </w:r>
          </w:p>
          <w:p>
            <w:pPr>
              <w:spacing w:after="2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Экземпляр договора на руки получил:</w:t>
            </w:r>
          </w:p>
          <w:p>
            <w:pPr>
              <w:spacing w:after="0" w:before="0" w:line="206" w:lineRule="auto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________________ / ______________________________ /</w:t>
            </w:r>
          </w:p>
        </w:tc>
      </w:tr>
    </w:tbl>
    <w:sectPr>
      <w:pgSz w:w="11906" w:h="16838" w:orient="portrait"/>
      <w:pgMar w:top="600" w:right="900" w:bottom="6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2026-07-10T05:31:06.252Z</dcterms:created>
  <dcterms:modified xsi:type="dcterms:W3CDTF">2026-07-10T05:31:06.264Z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